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2F" w:rsidRDefault="00CA5E2F">
      <w:pPr>
        <w:pStyle w:val="Standard"/>
      </w:pPr>
      <w:bookmarkStart w:id="0" w:name="_GoBack"/>
      <w:bookmarkEnd w:id="0"/>
    </w:p>
    <w:tbl>
      <w:tblPr>
        <w:tblW w:w="146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4849"/>
        <w:gridCol w:w="7311"/>
        <w:gridCol w:w="901"/>
      </w:tblGrid>
      <w:tr w:rsidR="00CA5E2F">
        <w:trPr>
          <w:trHeight w:val="285"/>
        </w:trPr>
        <w:tc>
          <w:tcPr>
            <w:tcW w:w="1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ROTINA SEMANAL DO PROFESSOR</w:t>
            </w:r>
          </w:p>
        </w:tc>
      </w:tr>
      <w:tr w:rsidR="00CA5E2F">
        <w:trPr>
          <w:trHeight w:val="285"/>
        </w:trPr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spacing w:line="276" w:lineRule="auto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Nome da OSC Associação Paraíso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spacing w:line="276" w:lineRule="auto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TC 06/2018</w:t>
            </w:r>
          </w:p>
        </w:tc>
      </w:tr>
      <w:tr w:rsidR="00CA5E2F">
        <w:trPr>
          <w:trHeight w:val="285"/>
        </w:trPr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485001" w:rsidP="00E3236B">
            <w:pPr>
              <w:pStyle w:val="Standard"/>
              <w:spacing w:line="276" w:lineRule="auto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Professor: </w:t>
            </w:r>
            <w:r w:rsidR="00E3236B">
              <w:rPr>
                <w:rFonts w:eastAsia="Calibri"/>
                <w:b/>
                <w:sz w:val="24"/>
                <w:szCs w:val="24"/>
                <w:lang w:eastAsia="en-US"/>
              </w:rPr>
              <w:t>Rafael dos Santos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485001" w:rsidP="00E3236B">
            <w:pPr>
              <w:pStyle w:val="Standard"/>
              <w:spacing w:line="276" w:lineRule="auto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Oficina: </w:t>
            </w:r>
            <w:r w:rsidR="00E3236B">
              <w:rPr>
                <w:rFonts w:eastAsia="Calibri"/>
                <w:b/>
                <w:sz w:val="24"/>
                <w:szCs w:val="24"/>
                <w:lang w:eastAsia="en-US"/>
              </w:rPr>
              <w:t>Iniciação Esportiva</w:t>
            </w:r>
          </w:p>
        </w:tc>
      </w:tr>
      <w:tr w:rsidR="00CA5E2F">
        <w:trPr>
          <w:trHeight w:val="270"/>
        </w:trPr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E3236B">
            <w:pPr>
              <w:pStyle w:val="Standard"/>
              <w:spacing w:line="276" w:lineRule="auto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Carga horária semanal: 32</w:t>
            </w:r>
            <w:r w:rsidR="00BC6551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B004D1">
              <w:rPr>
                <w:rFonts w:eastAsia="Calibri"/>
                <w:b/>
                <w:sz w:val="24"/>
                <w:szCs w:val="24"/>
                <w:lang w:eastAsia="en-US"/>
              </w:rPr>
              <w:t>horas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C6551">
            <w:pPr>
              <w:pStyle w:val="Standard"/>
              <w:spacing w:line="276" w:lineRule="auto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Semana de: </w:t>
            </w:r>
            <w:r w:rsidR="00E3236B">
              <w:rPr>
                <w:rFonts w:eastAsia="Calibri"/>
                <w:b/>
                <w:sz w:val="24"/>
                <w:szCs w:val="24"/>
                <w:lang w:eastAsia="en-US"/>
              </w:rPr>
              <w:t>08/02</w:t>
            </w:r>
            <w:r w:rsidR="00F9337D">
              <w:rPr>
                <w:rFonts w:eastAsia="Calibri"/>
                <w:b/>
                <w:sz w:val="24"/>
                <w:szCs w:val="24"/>
                <w:lang w:eastAsia="en-US"/>
              </w:rPr>
              <w:t>/2022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à </w:t>
            </w:r>
            <w:r w:rsidR="00E3236B">
              <w:rPr>
                <w:rFonts w:eastAsia="Calibri"/>
                <w:b/>
                <w:sz w:val="24"/>
                <w:szCs w:val="24"/>
                <w:lang w:eastAsia="en-US"/>
              </w:rPr>
              <w:t>12/02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F9337D">
              <w:rPr>
                <w:rFonts w:eastAsia="Calibri"/>
                <w:b/>
                <w:sz w:val="24"/>
                <w:szCs w:val="24"/>
                <w:lang w:eastAsia="en-US"/>
              </w:rPr>
              <w:t>2022</w:t>
            </w:r>
          </w:p>
        </w:tc>
      </w:tr>
      <w:tr w:rsidR="00BC6551" w:rsidTr="00BC6551">
        <w:trPr>
          <w:trHeight w:val="3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51" w:rsidRDefault="00F9337D" w:rsidP="00BC6551">
            <w:pPr>
              <w:pStyle w:val="Standard"/>
              <w:spacing w:line="276" w:lineRule="auto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Segund</w:t>
            </w:r>
            <w:r w:rsidR="00BC6551">
              <w:rPr>
                <w:rFonts w:eastAsia="Calibri"/>
                <w:b/>
                <w:sz w:val="24"/>
                <w:szCs w:val="24"/>
                <w:lang w:eastAsia="en-US"/>
              </w:rPr>
              <w:t>a-feira</w:t>
            </w:r>
          </w:p>
          <w:p w:rsidR="00BC6551" w:rsidRDefault="00E3236B" w:rsidP="00BC6551">
            <w:pPr>
              <w:pStyle w:val="Standard"/>
              <w:spacing w:line="276" w:lineRule="auto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07/02</w:t>
            </w:r>
            <w:r w:rsidR="00F9337D">
              <w:rPr>
                <w:rFonts w:eastAsia="Calibri"/>
                <w:b/>
                <w:sz w:val="24"/>
                <w:szCs w:val="24"/>
                <w:lang w:eastAsia="en-US"/>
              </w:rPr>
              <w:t>/2022</w:t>
            </w:r>
          </w:p>
          <w:p w:rsidR="00BC6551" w:rsidRDefault="00BC6551" w:rsidP="00BC6551">
            <w:pPr>
              <w:pStyle w:val="Standard"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51" w:rsidRPr="007E51BE" w:rsidRDefault="00BC6551" w:rsidP="00FB4688">
            <w:pPr>
              <w:pStyle w:val="Ttulo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6B" w:rsidRDefault="00E3236B" w:rsidP="00BC6551">
            <w:pPr>
              <w:pStyle w:val="Standard"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0</w:t>
            </w:r>
          </w:p>
          <w:p w:rsidR="00BC6551" w:rsidRDefault="00037302" w:rsidP="00BC6551">
            <w:pPr>
              <w:pStyle w:val="Standard"/>
              <w:spacing w:line="276" w:lineRule="auto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horas</w:t>
            </w:r>
          </w:p>
        </w:tc>
      </w:tr>
      <w:tr w:rsidR="00F9337D" w:rsidTr="00BC6551">
        <w:trPr>
          <w:trHeight w:val="3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37D" w:rsidRDefault="00F9337D" w:rsidP="00F9337D">
            <w:pPr>
              <w:pStyle w:val="Standard"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Terça-feira</w:t>
            </w:r>
          </w:p>
          <w:p w:rsidR="00F9337D" w:rsidRDefault="00E3236B" w:rsidP="00F9337D">
            <w:pPr>
              <w:pStyle w:val="Standard"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08/02</w:t>
            </w:r>
            <w:r w:rsidR="00F9337D">
              <w:rPr>
                <w:rFonts w:eastAsia="Calibri"/>
                <w:b/>
                <w:sz w:val="24"/>
                <w:szCs w:val="24"/>
                <w:lang w:eastAsia="en-US"/>
              </w:rPr>
              <w:t>/2022</w:t>
            </w:r>
          </w:p>
        </w:tc>
        <w:tc>
          <w:tcPr>
            <w:tcW w:w="1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6B" w:rsidRPr="002F20AB" w:rsidRDefault="00E3236B" w:rsidP="00E3236B">
            <w:pPr>
              <w:pStyle w:val="Ttulo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Atividades desenvolvidas:</w:t>
            </w: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="00F277B4"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Apresentação</w:t>
            </w:r>
            <w:r w:rsidRPr="002F20AB"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.</w:t>
            </w:r>
          </w:p>
          <w:p w:rsidR="00E3236B" w:rsidRPr="002F20AB" w:rsidRDefault="00E3236B" w:rsidP="00E3236B">
            <w:pPr>
              <w:pStyle w:val="Ttulo5"/>
              <w:jc w:val="both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Objetivo geral: </w:t>
            </w:r>
            <w:r w:rsidR="00F277B4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Nos conhecermos</w:t>
            </w: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.</w:t>
            </w:r>
          </w:p>
          <w:p w:rsidR="00E3236B" w:rsidRPr="002F20AB" w:rsidRDefault="00E3236B" w:rsidP="00E3236B">
            <w:pPr>
              <w:pStyle w:val="Ttulo5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Metodologia a ser utilizada para alcançar seu objetivo: </w:t>
            </w:r>
            <w:r w:rsidR="00F277B4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Utilização do “pega </w:t>
            </w:r>
            <w:proofErr w:type="spellStart"/>
            <w:r w:rsidR="00F277B4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pega</w:t>
            </w:r>
            <w:proofErr w:type="spellEnd"/>
            <w:r w:rsidR="00F277B4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”, onde o aluno se apresentava ao ser pego</w:t>
            </w: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.</w:t>
            </w:r>
          </w:p>
          <w:p w:rsidR="00F9337D" w:rsidRPr="007E51BE" w:rsidRDefault="00E3236B" w:rsidP="00F277B4">
            <w:pPr>
              <w:pStyle w:val="Ttulo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Conclusão geral/resultados alcançados e benefícios: </w:t>
            </w:r>
            <w:r w:rsidR="00F277B4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os aprendizes conseguiram interagir, praticar atividade  </w:t>
            </w:r>
            <w:proofErr w:type="spellStart"/>
            <w:r w:rsidR="00F277B4">
              <w:rPr>
                <w:rFonts w:ascii="Arial" w:eastAsia="Calibri" w:hAnsi="Arial" w:cs="Arial"/>
                <w:color w:val="auto"/>
                <w:sz w:val="24"/>
                <w:szCs w:val="24"/>
              </w:rPr>
              <w:t>fisica</w:t>
            </w:r>
            <w:proofErr w:type="spellEnd"/>
            <w:r w:rsidR="00F277B4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e nos conhecemos de uma forma mais dinâmica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816" w:rsidRDefault="00834816" w:rsidP="00F9337D">
            <w:pPr>
              <w:pStyle w:val="Standard"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r w:rsidR="00E3236B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  <w:p w:rsidR="00F9337D" w:rsidRDefault="00F9337D" w:rsidP="00F9337D">
            <w:pPr>
              <w:pStyle w:val="Standard"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horas</w:t>
            </w:r>
          </w:p>
        </w:tc>
      </w:tr>
      <w:tr w:rsidR="00F9337D" w:rsidTr="00BC6551">
        <w:trPr>
          <w:trHeight w:val="3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37D" w:rsidRDefault="00F9337D" w:rsidP="00F9337D">
            <w:pPr>
              <w:pStyle w:val="Standard"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Quarta-feira</w:t>
            </w:r>
          </w:p>
          <w:p w:rsidR="00F9337D" w:rsidRDefault="00E3236B" w:rsidP="00E3236B">
            <w:pPr>
              <w:pStyle w:val="Standard"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09</w:t>
            </w:r>
            <w:r w:rsidR="00F9337D">
              <w:rPr>
                <w:rFonts w:eastAsia="Calibri"/>
                <w:b/>
                <w:sz w:val="24"/>
                <w:szCs w:val="24"/>
                <w:lang w:eastAsia="en-US"/>
              </w:rPr>
              <w:t>/0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F9337D">
              <w:rPr>
                <w:rFonts w:eastAsia="Calibri"/>
                <w:b/>
                <w:sz w:val="24"/>
                <w:szCs w:val="24"/>
                <w:lang w:eastAsia="en-US"/>
              </w:rPr>
              <w:t>/2022</w:t>
            </w:r>
          </w:p>
        </w:tc>
        <w:tc>
          <w:tcPr>
            <w:tcW w:w="1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7B4" w:rsidRPr="002F20AB" w:rsidRDefault="00F9337D" w:rsidP="00F277B4">
            <w:pPr>
              <w:pStyle w:val="Ttulo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="00F277B4"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Atividades desenvolvidas:</w:t>
            </w:r>
            <w:r w:rsidR="00F277B4"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="00F277B4"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A diferença entre o Basquete e o futebol</w:t>
            </w:r>
            <w:r w:rsidR="00F277B4" w:rsidRPr="002F20AB"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.</w:t>
            </w:r>
          </w:p>
          <w:p w:rsidR="00F277B4" w:rsidRPr="002F20AB" w:rsidRDefault="00F277B4" w:rsidP="00F277B4">
            <w:pPr>
              <w:pStyle w:val="Ttulo5"/>
              <w:jc w:val="both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Objetivo geral: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Utilizar um esporte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ja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conhecido por eles, para entendermos melhor um novo esporte coletivo</w:t>
            </w: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.</w:t>
            </w:r>
          </w:p>
          <w:p w:rsidR="00F277B4" w:rsidRPr="002F20AB" w:rsidRDefault="00F277B4" w:rsidP="00F277B4">
            <w:pPr>
              <w:pStyle w:val="Ttulo5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Metodologia a ser utilizada para alcançar seu objetivo: </w:t>
            </w:r>
            <w:r w:rsidR="00AC0B37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Brincadeira do “pode ou não pode” fazendo alusão ás regras do futebol, comparadas ao Basquete.</w:t>
            </w:r>
          </w:p>
          <w:p w:rsidR="002F20AB" w:rsidRPr="007E51BE" w:rsidRDefault="00F277B4" w:rsidP="00F277B4">
            <w:pPr>
              <w:pStyle w:val="Ttulo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Conclusão geral/resultados alcançados e benefícios: </w:t>
            </w:r>
            <w:r w:rsidR="00AC0B37">
              <w:rPr>
                <w:rFonts w:ascii="Arial" w:eastAsia="Calibri" w:hAnsi="Arial" w:cs="Arial"/>
                <w:color w:val="auto"/>
                <w:sz w:val="24"/>
                <w:szCs w:val="24"/>
              </w:rPr>
              <w:t>Conseguiram entender as principais regras do basquete e reforçar as regras do futebol.</w:t>
            </w:r>
          </w:p>
          <w:p w:rsidR="00F9337D" w:rsidRPr="007E51BE" w:rsidRDefault="00F9337D" w:rsidP="00F9337D">
            <w:pPr>
              <w:pStyle w:val="Ttulo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37D" w:rsidRDefault="00834816" w:rsidP="00E3236B">
            <w:pPr>
              <w:pStyle w:val="Standard"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r w:rsidR="00E3236B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="00F9337D">
              <w:rPr>
                <w:rFonts w:eastAsia="Calibri"/>
                <w:b/>
                <w:sz w:val="24"/>
                <w:szCs w:val="24"/>
                <w:lang w:eastAsia="en-US"/>
              </w:rPr>
              <w:t xml:space="preserve"> horas</w:t>
            </w:r>
          </w:p>
        </w:tc>
      </w:tr>
      <w:tr w:rsidR="00F9337D" w:rsidTr="00BC6551">
        <w:trPr>
          <w:trHeight w:val="3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37D" w:rsidRDefault="00F9337D" w:rsidP="00F9337D">
            <w:pPr>
              <w:pStyle w:val="Standard"/>
              <w:spacing w:line="276" w:lineRule="auto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Quinta-feira</w:t>
            </w:r>
          </w:p>
          <w:p w:rsidR="00F9337D" w:rsidRDefault="00934B6D" w:rsidP="00F9337D">
            <w:pPr>
              <w:pStyle w:val="Standard"/>
              <w:spacing w:line="276" w:lineRule="auto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10</w:t>
            </w:r>
            <w:r w:rsidR="00E3236B">
              <w:rPr>
                <w:rFonts w:eastAsia="Calibri"/>
                <w:b/>
                <w:sz w:val="24"/>
                <w:szCs w:val="24"/>
                <w:lang w:eastAsia="en-US"/>
              </w:rPr>
              <w:t>/02</w:t>
            </w:r>
            <w:r w:rsidR="00F9337D">
              <w:rPr>
                <w:rFonts w:eastAsia="Calibri"/>
                <w:b/>
                <w:sz w:val="24"/>
                <w:szCs w:val="24"/>
                <w:lang w:eastAsia="en-US"/>
              </w:rPr>
              <w:t>/2022</w:t>
            </w:r>
          </w:p>
          <w:p w:rsidR="00F9337D" w:rsidRDefault="00F9337D" w:rsidP="00F9337D">
            <w:pPr>
              <w:pStyle w:val="Standard"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37" w:rsidRPr="002F20AB" w:rsidRDefault="00F9337D" w:rsidP="00AC0B37">
            <w:pPr>
              <w:pStyle w:val="Ttulo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="00AC0B37"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Atividades desenvolvidas:</w:t>
            </w:r>
            <w:r w:rsidR="00AC0B37"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="00AC0B37"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A diferença entre o Basquete e o futebol</w:t>
            </w:r>
            <w:r w:rsidR="00AC0B37" w:rsidRPr="002F20AB"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.</w:t>
            </w:r>
          </w:p>
          <w:p w:rsidR="00AC0B37" w:rsidRPr="002F20AB" w:rsidRDefault="00AC0B37" w:rsidP="00AC0B37">
            <w:pPr>
              <w:pStyle w:val="Ttulo5"/>
              <w:jc w:val="both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Objetivo geral: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Utilizar um esporte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ja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conhecido por eles, para entendermos melhor um novo esporte coletivo</w:t>
            </w: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.</w:t>
            </w:r>
          </w:p>
          <w:p w:rsidR="00AC0B37" w:rsidRPr="002F20AB" w:rsidRDefault="00AC0B37" w:rsidP="00AC0B37">
            <w:pPr>
              <w:pStyle w:val="Ttulo5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Metodologia a ser utilizada para alcançar seu objetivo: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Prática das regras anteriormente discutidas e praticadas individualmente, mas dessa vez utilizando a competição na brincadeira do “sobrevivente”, onde os jogadores ficam dentro de uma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area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previamente estipulada e ganha quem ficar batendo bola dentro da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area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por último.</w:t>
            </w:r>
          </w:p>
          <w:p w:rsidR="00F9337D" w:rsidRPr="007E51BE" w:rsidRDefault="00AC0B37" w:rsidP="00AC0B37">
            <w:pPr>
              <w:pStyle w:val="Ttulo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Conclusão geral/resultados alcançados e benefícios: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Identificamos dificuldades e facilidades dos aprendizes, além de nos divertirmos bastante e criarmos um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vinculo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ainda melhor.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816" w:rsidRDefault="00834816" w:rsidP="00F9337D">
            <w:pPr>
              <w:pStyle w:val="Standard"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</w:t>
            </w:r>
            <w:r w:rsidR="00E3236B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  <w:p w:rsidR="00F9337D" w:rsidRDefault="00F9337D" w:rsidP="00F9337D">
            <w:pPr>
              <w:pStyle w:val="Standard"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horas</w:t>
            </w:r>
          </w:p>
        </w:tc>
      </w:tr>
      <w:tr w:rsidR="00F9337D" w:rsidTr="00BC6551">
        <w:trPr>
          <w:trHeight w:val="3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37D" w:rsidRDefault="00F9337D" w:rsidP="00F9337D">
            <w:pPr>
              <w:pStyle w:val="Standard"/>
              <w:spacing w:line="276" w:lineRule="auto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Sexta-feira</w:t>
            </w:r>
          </w:p>
          <w:p w:rsidR="00F9337D" w:rsidRDefault="00934B6D" w:rsidP="00F9337D">
            <w:pPr>
              <w:pStyle w:val="Standard"/>
              <w:spacing w:line="276" w:lineRule="auto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11</w:t>
            </w:r>
            <w:r w:rsidR="00E3236B">
              <w:rPr>
                <w:rFonts w:eastAsia="Calibri"/>
                <w:b/>
                <w:sz w:val="24"/>
                <w:szCs w:val="24"/>
                <w:lang w:eastAsia="en-US"/>
              </w:rPr>
              <w:t>/02</w:t>
            </w:r>
            <w:r w:rsidR="00F9337D">
              <w:rPr>
                <w:rFonts w:eastAsia="Calibri"/>
                <w:b/>
                <w:sz w:val="24"/>
                <w:szCs w:val="24"/>
                <w:lang w:eastAsia="en-US"/>
              </w:rPr>
              <w:t>/2022</w:t>
            </w:r>
          </w:p>
          <w:p w:rsidR="00F9337D" w:rsidRDefault="00F9337D" w:rsidP="00F9337D">
            <w:pPr>
              <w:pStyle w:val="Standard"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37" w:rsidRPr="002F20AB" w:rsidRDefault="00F9337D" w:rsidP="00AC0B37">
            <w:pPr>
              <w:pStyle w:val="Ttulo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="00AC0B37"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Atividades desenvolvidas:</w:t>
            </w:r>
            <w:r w:rsidR="00AC0B37"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="00AC0B37"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Recreação</w:t>
            </w:r>
            <w:r w:rsidR="00AC0B37" w:rsidRPr="002F20AB"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.</w:t>
            </w:r>
          </w:p>
          <w:p w:rsidR="00AC0B37" w:rsidRPr="002F20AB" w:rsidRDefault="00AC0B37" w:rsidP="00AC0B37">
            <w:pPr>
              <w:pStyle w:val="Ttulo5"/>
              <w:jc w:val="both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Objetivo geral: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Lembrarem os fundamentos aprendidos na semana e intercalando com atividades recreativas</w:t>
            </w: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.</w:t>
            </w:r>
          </w:p>
          <w:p w:rsidR="00AC0B37" w:rsidRPr="002F20AB" w:rsidRDefault="00AC0B37" w:rsidP="00AC0B37">
            <w:pPr>
              <w:pStyle w:val="Ttulo5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Metodologia a ser utilizada para alcançar seu objetivo: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Desenvolverem a atividade de </w:t>
            </w:r>
            <w:r w:rsidR="00800551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bater bola, passar e arremessar, intercalando com atividades da escolha dos próprios alunos.</w:t>
            </w:r>
          </w:p>
          <w:p w:rsidR="002F20AB" w:rsidRPr="00F9337D" w:rsidRDefault="00AC0B37" w:rsidP="00AC0B37">
            <w:pPr>
              <w:pStyle w:val="Ttulo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Conclusão geral/resultados alcançados e benefícios: </w:t>
            </w:r>
            <w:r w:rsidR="00800551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Maior fixação e prática do esporte </w:t>
            </w:r>
            <w:proofErr w:type="gramStart"/>
            <w:r w:rsidR="00800551">
              <w:rPr>
                <w:rFonts w:ascii="Arial" w:eastAsia="Calibri" w:hAnsi="Arial" w:cs="Arial"/>
                <w:color w:val="auto"/>
                <w:sz w:val="24"/>
                <w:szCs w:val="24"/>
              </w:rPr>
              <w:t>( basquete</w:t>
            </w:r>
            <w:proofErr w:type="gramEnd"/>
            <w:r w:rsidR="00800551">
              <w:rPr>
                <w:rFonts w:ascii="Arial" w:eastAsia="Calibri" w:hAnsi="Arial" w:cs="Arial"/>
                <w:color w:val="auto"/>
                <w:sz w:val="24"/>
                <w:szCs w:val="24"/>
              </w:rPr>
              <w:t>), compreensão da autonomia adquirida pela colaboração e participação dos alunos.</w:t>
            </w:r>
          </w:p>
          <w:p w:rsidR="00F9337D" w:rsidRPr="00F9337D" w:rsidRDefault="00F9337D" w:rsidP="00F9337D">
            <w:pPr>
              <w:pStyle w:val="Ttulo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816" w:rsidRDefault="00834816" w:rsidP="00F9337D">
            <w:pPr>
              <w:pStyle w:val="Standard"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r w:rsidR="00E3236B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  <w:p w:rsidR="00F9337D" w:rsidRDefault="00F9337D" w:rsidP="00F9337D">
            <w:pPr>
              <w:pStyle w:val="Standard"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horas</w:t>
            </w:r>
          </w:p>
        </w:tc>
      </w:tr>
      <w:tr w:rsidR="00F9337D">
        <w:trPr>
          <w:trHeight w:val="403"/>
        </w:trPr>
        <w:tc>
          <w:tcPr>
            <w:tcW w:w="1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37D" w:rsidRDefault="00F9337D" w:rsidP="00F9337D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Total de horas da semana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816" w:rsidRDefault="00473E83" w:rsidP="00F9337D">
            <w:pPr>
              <w:pStyle w:val="Standard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32</w:t>
            </w:r>
          </w:p>
          <w:p w:rsidR="00F9337D" w:rsidRDefault="00F9337D" w:rsidP="00F9337D">
            <w:pPr>
              <w:pStyle w:val="Standard"/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Horas</w:t>
            </w:r>
          </w:p>
        </w:tc>
      </w:tr>
    </w:tbl>
    <w:p w:rsidR="00CA5E2F" w:rsidRDefault="00B004D1">
      <w:pPr>
        <w:pStyle w:val="Standard"/>
        <w:tabs>
          <w:tab w:val="left" w:pos="12150"/>
        </w:tabs>
      </w:pPr>
      <w:r>
        <w:tab/>
      </w:r>
    </w:p>
    <w:p w:rsidR="00CA5E2F" w:rsidRDefault="00CA5E2F">
      <w:pPr>
        <w:pStyle w:val="Standard"/>
        <w:tabs>
          <w:tab w:val="left" w:pos="12150"/>
        </w:tabs>
      </w:pPr>
    </w:p>
    <w:p w:rsidR="00CA5E2F" w:rsidRDefault="00CA5E2F">
      <w:pPr>
        <w:pStyle w:val="Standard"/>
        <w:tabs>
          <w:tab w:val="left" w:pos="12150"/>
        </w:tabs>
      </w:pPr>
    </w:p>
    <w:p w:rsidR="00CA5E2F" w:rsidRDefault="00CA5E2F">
      <w:pPr>
        <w:pStyle w:val="Standard"/>
        <w:tabs>
          <w:tab w:val="left" w:pos="12150"/>
        </w:tabs>
      </w:pPr>
    </w:p>
    <w:tbl>
      <w:tblPr>
        <w:tblW w:w="146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826"/>
        <w:gridCol w:w="4879"/>
        <w:gridCol w:w="7311"/>
        <w:gridCol w:w="901"/>
      </w:tblGrid>
      <w:tr w:rsidR="00CA5E2F">
        <w:trPr>
          <w:trHeight w:val="285"/>
        </w:trPr>
        <w:tc>
          <w:tcPr>
            <w:tcW w:w="14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ROTINA SEMANAL DO PROFESSOR</w:t>
            </w:r>
          </w:p>
        </w:tc>
      </w:tr>
      <w:tr w:rsidR="00CA5E2F">
        <w:trPr>
          <w:trHeight w:val="285"/>
        </w:trPr>
        <w:tc>
          <w:tcPr>
            <w:tcW w:w="6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Nome da OSC Associação Paraíso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TC 06/2018</w:t>
            </w:r>
          </w:p>
        </w:tc>
      </w:tr>
      <w:tr w:rsidR="00CA5E2F">
        <w:trPr>
          <w:trHeight w:val="285"/>
        </w:trPr>
        <w:tc>
          <w:tcPr>
            <w:tcW w:w="6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51404" w:rsidP="00E3236B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Professor: </w:t>
            </w:r>
            <w:r w:rsidR="00E3236B">
              <w:rPr>
                <w:rFonts w:eastAsia="Calibri"/>
                <w:b/>
                <w:sz w:val="24"/>
                <w:szCs w:val="24"/>
                <w:lang w:eastAsia="en-US"/>
              </w:rPr>
              <w:t>Rafael dos Santos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51404" w:rsidP="00E3236B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Oficina: </w:t>
            </w:r>
            <w:r w:rsidR="00E3236B">
              <w:rPr>
                <w:rFonts w:eastAsia="Calibri"/>
                <w:b/>
                <w:sz w:val="24"/>
                <w:szCs w:val="24"/>
                <w:lang w:eastAsia="en-US"/>
              </w:rPr>
              <w:t>Iniciação Esportiva</w:t>
            </w:r>
          </w:p>
        </w:tc>
      </w:tr>
      <w:tr w:rsidR="00CA5E2F">
        <w:trPr>
          <w:trHeight w:val="270"/>
        </w:trPr>
        <w:tc>
          <w:tcPr>
            <w:tcW w:w="6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95524D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Carga horária semanal: </w:t>
            </w:r>
            <w:r w:rsidR="00E3236B">
              <w:rPr>
                <w:rFonts w:eastAsia="Calibri"/>
                <w:b/>
                <w:sz w:val="24"/>
                <w:szCs w:val="24"/>
                <w:lang w:eastAsia="en-US"/>
              </w:rPr>
              <w:t xml:space="preserve">40 </w:t>
            </w:r>
            <w:r w:rsidR="00B004D1">
              <w:rPr>
                <w:rFonts w:eastAsia="Calibri"/>
                <w:b/>
                <w:sz w:val="24"/>
                <w:szCs w:val="24"/>
                <w:lang w:eastAsia="en-US"/>
              </w:rPr>
              <w:t>horas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E3236B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Semana de: 14/02</w:t>
            </w:r>
            <w:r w:rsidR="00F9337D">
              <w:rPr>
                <w:rFonts w:eastAsia="Calibri"/>
                <w:b/>
                <w:sz w:val="24"/>
                <w:szCs w:val="24"/>
                <w:lang w:eastAsia="en-US"/>
              </w:rPr>
              <w:t>/2022</w:t>
            </w:r>
            <w:r w:rsidR="00B004D1">
              <w:rPr>
                <w:rFonts w:eastAsia="Calibri"/>
                <w:b/>
                <w:sz w:val="24"/>
                <w:szCs w:val="24"/>
                <w:lang w:eastAsia="en-US"/>
              </w:rPr>
              <w:t xml:space="preserve"> à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18/02</w:t>
            </w:r>
            <w:r w:rsidR="00F9337D">
              <w:rPr>
                <w:rFonts w:eastAsia="Calibri"/>
                <w:b/>
                <w:sz w:val="24"/>
                <w:szCs w:val="24"/>
                <w:lang w:eastAsia="en-US"/>
              </w:rPr>
              <w:t>/2022</w:t>
            </w:r>
          </w:p>
        </w:tc>
      </w:tr>
      <w:tr w:rsidR="00CA5E2F">
        <w:trPr>
          <w:trHeight w:val="3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CA5E2F">
            <w:pPr>
              <w:pStyle w:val="Standard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spacing w:line="360" w:lineRule="auto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Atividades desenvolvidas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Horas</w:t>
            </w:r>
          </w:p>
        </w:tc>
      </w:tr>
      <w:tr w:rsidR="004F0D5B" w:rsidTr="00DC7FBF">
        <w:trPr>
          <w:trHeight w:val="699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D5B" w:rsidRDefault="004F0D5B" w:rsidP="004F0D5B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Segunda-feira</w:t>
            </w:r>
          </w:p>
          <w:p w:rsidR="004F0D5B" w:rsidRDefault="00E3236B" w:rsidP="00E3236B">
            <w:pPr>
              <w:pStyle w:val="Standard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14</w:t>
            </w:r>
            <w:r w:rsidR="008F4E61">
              <w:rPr>
                <w:rFonts w:eastAsia="Calibri"/>
                <w:b/>
                <w:sz w:val="24"/>
                <w:szCs w:val="24"/>
                <w:lang w:eastAsia="en-US"/>
              </w:rPr>
              <w:t>/0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8F4E61">
              <w:rPr>
                <w:rFonts w:eastAsia="Calibri"/>
                <w:b/>
                <w:sz w:val="24"/>
                <w:szCs w:val="24"/>
                <w:lang w:eastAsia="en-US"/>
              </w:rPr>
              <w:t>/2022</w:t>
            </w:r>
          </w:p>
        </w:tc>
        <w:tc>
          <w:tcPr>
            <w:tcW w:w="1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551" w:rsidRPr="002F20AB" w:rsidRDefault="002F20AB" w:rsidP="00800551">
            <w:pPr>
              <w:pStyle w:val="Ttulo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="00800551"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Atividades desenvolvidas:</w:t>
            </w:r>
            <w:r w:rsidR="00800551"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="00800551"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Regras do Basquete 3x3</w:t>
            </w:r>
            <w:r w:rsidR="00800551" w:rsidRPr="002F20AB"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.</w:t>
            </w:r>
          </w:p>
          <w:p w:rsidR="00800551" w:rsidRPr="002F20AB" w:rsidRDefault="00800551" w:rsidP="00800551">
            <w:pPr>
              <w:pStyle w:val="Ttulo5"/>
              <w:jc w:val="both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Objetivo geral: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Entender a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dinânica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, regras e limites do basquete 3x3</w:t>
            </w: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.</w:t>
            </w:r>
          </w:p>
          <w:p w:rsidR="00800551" w:rsidRPr="002F20AB" w:rsidRDefault="00800551" w:rsidP="00800551">
            <w:pPr>
              <w:pStyle w:val="Ttulo5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Metodologia a ser utilizada para alcançar seu objetivo: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Basquete de número, onde cada aluno tem um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numero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previamente estipulado, e quando o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numero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dele é chamado, ele deve correr, tentar pegar a bola antes do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adversario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e fazer a cesta utilizando meia quadra. Começamos chamando apenas um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numero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, depois dois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numeros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ate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chamarmos 3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numeros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e jogarem o basquete 3x3.</w:t>
            </w:r>
          </w:p>
          <w:p w:rsidR="004F0D5B" w:rsidRPr="002F20AB" w:rsidRDefault="00800551" w:rsidP="00800551">
            <w:pPr>
              <w:pStyle w:val="Ttulo5"/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Conclusão geral/resultados alcançados e benefícios: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Atividade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fisica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, pratica do esporte e desenvolvimento das habilidades de forma mais refinada.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83" w:rsidRDefault="00473E83">
            <w:pPr>
              <w:pStyle w:val="Standard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  <w:p w:rsidR="004F0D5B" w:rsidRDefault="00F9337D">
            <w:pPr>
              <w:pStyle w:val="Standard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horas</w:t>
            </w:r>
          </w:p>
        </w:tc>
      </w:tr>
      <w:tr w:rsidR="00CA5E2F" w:rsidTr="000E4194">
        <w:trPr>
          <w:trHeight w:val="53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Terça-feira</w:t>
            </w:r>
          </w:p>
          <w:p w:rsidR="00CA5E2F" w:rsidRDefault="008F4E6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1</w:t>
            </w:r>
            <w:r w:rsidR="00E3236B">
              <w:rPr>
                <w:rFonts w:eastAsia="Calibri"/>
                <w:b/>
                <w:sz w:val="24"/>
                <w:szCs w:val="24"/>
                <w:lang w:eastAsia="en-US"/>
              </w:rPr>
              <w:t>5/02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/2022</w:t>
            </w:r>
          </w:p>
          <w:p w:rsidR="00CA5E2F" w:rsidRDefault="00CA5E2F">
            <w:pPr>
              <w:pStyle w:val="Standard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551" w:rsidRPr="002F20AB" w:rsidRDefault="00800551" w:rsidP="00800551">
            <w:pPr>
              <w:pStyle w:val="Ttulo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Atividades desenvolvidas:</w:t>
            </w: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Introdução à pratica do Basquete 3x3</w:t>
            </w:r>
            <w:r w:rsidRPr="002F20AB"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.</w:t>
            </w:r>
          </w:p>
          <w:p w:rsidR="00800551" w:rsidRPr="002F20AB" w:rsidRDefault="00800551" w:rsidP="00800551">
            <w:pPr>
              <w:pStyle w:val="Ttulo5"/>
              <w:jc w:val="both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Objetivo geral: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Entender a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dinânica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, regras e limites do basquete 3x3</w:t>
            </w: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.</w:t>
            </w:r>
          </w:p>
          <w:p w:rsidR="00800551" w:rsidRPr="002F20AB" w:rsidRDefault="00800551" w:rsidP="00800551">
            <w:pPr>
              <w:pStyle w:val="Ttulo5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Metodologia a ser utilizada para alcançar seu objetivo: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Basquete de número, onde cada aluno tem um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numero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previamente estipulado, e quando o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numero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dele é chamado, ele deve correr, tentar pegar a bola antes do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adversario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e fazer a cesta utilizando meia quadra. Começamos chamando apenas um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numero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, depois dois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numeros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ate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chamarmos 3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numeros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e jogarem o basquete 3x3.</w:t>
            </w:r>
          </w:p>
          <w:p w:rsidR="00CA5E2F" w:rsidRPr="002F20AB" w:rsidRDefault="00800551" w:rsidP="00800551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F20AB">
              <w:rPr>
                <w:rFonts w:ascii="Arial" w:eastAsia="Calibri" w:hAnsi="Arial" w:cs="Arial"/>
                <w:sz w:val="24"/>
                <w:szCs w:val="24"/>
              </w:rPr>
              <w:t xml:space="preserve">Conclusão geral/resultados alcançados e benefícios: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Atividade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fisica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, pratica do esporte e desenvolvimento das habilidades de forma mais refinada.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8A487A">
            <w:pPr>
              <w:pStyle w:val="Standard"/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="00B004D1">
              <w:rPr>
                <w:rFonts w:eastAsia="Calibri"/>
                <w:b/>
                <w:sz w:val="24"/>
                <w:szCs w:val="24"/>
                <w:lang w:eastAsia="en-US"/>
              </w:rPr>
              <w:t xml:space="preserve"> horas</w:t>
            </w:r>
          </w:p>
        </w:tc>
      </w:tr>
      <w:tr w:rsidR="008F4E61">
        <w:trPr>
          <w:trHeight w:val="1033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61" w:rsidRDefault="008F4E61" w:rsidP="008F4E6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Quarta-feira</w:t>
            </w:r>
          </w:p>
          <w:p w:rsidR="008F4E61" w:rsidRDefault="00E3236B" w:rsidP="008F4E61">
            <w:pPr>
              <w:pStyle w:val="Standard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16/02</w:t>
            </w:r>
            <w:r w:rsidR="008F4E61">
              <w:rPr>
                <w:rFonts w:eastAsia="Calibri"/>
                <w:b/>
                <w:sz w:val="24"/>
                <w:szCs w:val="24"/>
                <w:lang w:eastAsia="en-US"/>
              </w:rPr>
              <w:t>/2022</w:t>
            </w:r>
          </w:p>
          <w:p w:rsidR="008F4E61" w:rsidRDefault="008F4E61" w:rsidP="008F4E61">
            <w:pPr>
              <w:pStyle w:val="Standard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551" w:rsidRPr="002F20AB" w:rsidRDefault="00800551" w:rsidP="00800551">
            <w:pPr>
              <w:pStyle w:val="Ttulo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Atividades desenvolvidas:</w:t>
            </w: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Prática do basquete 3x3</w:t>
            </w:r>
            <w:r w:rsidRPr="002F20AB"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.</w:t>
            </w:r>
          </w:p>
          <w:p w:rsidR="00800551" w:rsidRPr="002F20AB" w:rsidRDefault="00800551" w:rsidP="00800551">
            <w:pPr>
              <w:pStyle w:val="Ttulo5"/>
              <w:jc w:val="both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Objetivo geral: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Entender e aplicar regras e limites do basquete 3x3</w:t>
            </w: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.</w:t>
            </w:r>
          </w:p>
          <w:p w:rsidR="00800551" w:rsidRPr="002F20AB" w:rsidRDefault="00800551" w:rsidP="00800551">
            <w:pPr>
              <w:pStyle w:val="Ttulo5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Metodologia a ser utilizada para alcançar seu objetivo: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Jogo </w:t>
            </w:r>
            <w:r w:rsidR="008A487A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com os times previamente selecionados, intercalando cada jogo com uma dinâmica de escolha dos alunos.</w:t>
            </w:r>
          </w:p>
          <w:p w:rsidR="008F4E61" w:rsidRPr="007E51BE" w:rsidRDefault="00800551" w:rsidP="008A487A">
            <w:pPr>
              <w:pStyle w:val="Ttulo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Conclusão geral/resultados alcançados e benefícios: </w:t>
            </w:r>
            <w:r w:rsidR="008A487A">
              <w:rPr>
                <w:rFonts w:ascii="Arial" w:eastAsia="Calibri" w:hAnsi="Arial" w:cs="Arial"/>
                <w:color w:val="auto"/>
                <w:sz w:val="24"/>
                <w:szCs w:val="24"/>
              </w:rPr>
              <w:t>Dedicação por conta da possibilidade de escolha de uma nova atividade após o jogo, melhor fixação das regras e possibilidades no basquete 3x3 e melhor comunicação entre os times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87A" w:rsidRDefault="008A487A" w:rsidP="008F4E61">
            <w:pPr>
              <w:pStyle w:val="Standard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  <w:p w:rsidR="008F4E61" w:rsidRDefault="008F4E61" w:rsidP="008F4E61">
            <w:pPr>
              <w:pStyle w:val="Standard"/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horas</w:t>
            </w:r>
          </w:p>
        </w:tc>
      </w:tr>
      <w:tr w:rsidR="00CA5E2F">
        <w:trPr>
          <w:trHeight w:val="1033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Quinta-feira</w:t>
            </w:r>
          </w:p>
          <w:p w:rsidR="00CA5E2F" w:rsidRDefault="00E3236B">
            <w:pPr>
              <w:pStyle w:val="Standard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17/02</w:t>
            </w:r>
            <w:r w:rsidR="008F4E61">
              <w:rPr>
                <w:rFonts w:eastAsia="Calibri"/>
                <w:b/>
                <w:sz w:val="24"/>
                <w:szCs w:val="24"/>
                <w:lang w:eastAsia="en-US"/>
              </w:rPr>
              <w:t>/2022</w:t>
            </w:r>
          </w:p>
        </w:tc>
        <w:tc>
          <w:tcPr>
            <w:tcW w:w="1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87A" w:rsidRPr="002F20AB" w:rsidRDefault="008A487A" w:rsidP="008A487A">
            <w:pPr>
              <w:pStyle w:val="Ttulo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Atividades desenvolvidas:</w:t>
            </w: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Regras do Basquete 5x5</w:t>
            </w:r>
            <w:r w:rsidRPr="002F20AB"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.</w:t>
            </w:r>
          </w:p>
          <w:p w:rsidR="008A487A" w:rsidRPr="002F20AB" w:rsidRDefault="008A487A" w:rsidP="008A487A">
            <w:pPr>
              <w:pStyle w:val="Ttulo5"/>
              <w:jc w:val="both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Objetivo geral: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Entender a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dinânica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, regras e limites do basquete 5x5</w:t>
            </w: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.</w:t>
            </w:r>
          </w:p>
          <w:p w:rsidR="008A487A" w:rsidRPr="002F20AB" w:rsidRDefault="008A487A" w:rsidP="008A487A">
            <w:pPr>
              <w:pStyle w:val="Ttulo5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Metodologia a ser utilizada para alcançar seu objetivo: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Basquete de número, onde cada aluno tem um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numero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previamente estipulado, e quando o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numero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dele é chamado, ele deve correr, tentar pegar a bola antes do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adversario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e fazer a cesta utilizando meia quadra. Começamos chamando apenas um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numero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, depois dois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numeros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ate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chamarmos 3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numeros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e jogarem o basquete 5x5.</w:t>
            </w:r>
          </w:p>
          <w:p w:rsidR="00CA5E2F" w:rsidRPr="00B52D88" w:rsidRDefault="008A487A" w:rsidP="008A487A">
            <w:pPr>
              <w:pStyle w:val="Standard"/>
              <w:shd w:val="clear" w:color="auto" w:fill="FFFFFF"/>
              <w:tabs>
                <w:tab w:val="left" w:pos="10140"/>
              </w:tabs>
              <w:suppressAutoHyphens w:val="0"/>
              <w:spacing w:line="276" w:lineRule="auto"/>
              <w:jc w:val="both"/>
              <w:textAlignment w:val="top"/>
              <w:rPr>
                <w:sz w:val="24"/>
                <w:szCs w:val="24"/>
              </w:rPr>
            </w:pPr>
            <w:r w:rsidRPr="002F20AB">
              <w:rPr>
                <w:rFonts w:ascii="Arial" w:eastAsia="Calibri" w:hAnsi="Arial" w:cs="Arial"/>
                <w:sz w:val="24"/>
                <w:szCs w:val="24"/>
              </w:rPr>
              <w:t xml:space="preserve">Conclusão geral/resultados alcançados e benefícios: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Atividade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fisica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, pratica do esporte, desenvolvimento das habilidades de forma mais refinada e identificação de lideranças.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8A487A">
            <w:pPr>
              <w:pStyle w:val="Standard"/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="00B004D1">
              <w:rPr>
                <w:rFonts w:eastAsia="Calibri"/>
                <w:b/>
                <w:sz w:val="24"/>
                <w:szCs w:val="24"/>
                <w:lang w:eastAsia="en-US"/>
              </w:rPr>
              <w:t xml:space="preserve"> horas</w:t>
            </w:r>
          </w:p>
        </w:tc>
      </w:tr>
      <w:tr w:rsidR="00CA5E2F">
        <w:trPr>
          <w:trHeight w:val="1033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Sexta-feira</w:t>
            </w:r>
          </w:p>
          <w:p w:rsidR="00CA5E2F" w:rsidRDefault="008F4E61" w:rsidP="00E3236B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E3236B">
              <w:rPr>
                <w:rFonts w:eastAsia="Calibri"/>
                <w:b/>
                <w:sz w:val="24"/>
                <w:szCs w:val="24"/>
                <w:lang w:eastAsia="en-US"/>
              </w:rPr>
              <w:t>8/02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/2022</w:t>
            </w:r>
          </w:p>
        </w:tc>
        <w:tc>
          <w:tcPr>
            <w:tcW w:w="1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87A" w:rsidRPr="002F20AB" w:rsidRDefault="008A487A" w:rsidP="008A487A">
            <w:pPr>
              <w:pStyle w:val="Ttulo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Atividades desenvolvidas:</w:t>
            </w: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Regras do Basquete 5x5</w:t>
            </w:r>
            <w:r w:rsidRPr="002F20AB"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.</w:t>
            </w:r>
          </w:p>
          <w:p w:rsidR="008A487A" w:rsidRPr="002F20AB" w:rsidRDefault="008A487A" w:rsidP="008A487A">
            <w:pPr>
              <w:pStyle w:val="Ttulo5"/>
              <w:jc w:val="both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Objetivo geral: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Entender como utilizar da melhor forma os recursos dentro da quadra</w:t>
            </w: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.</w:t>
            </w:r>
          </w:p>
          <w:p w:rsidR="008A487A" w:rsidRPr="002F20AB" w:rsidRDefault="008A487A" w:rsidP="008A487A">
            <w:pPr>
              <w:pStyle w:val="Ttulo5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Metodologia a ser utilizada para alcançar seu objetivo: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Ver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videos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de momentos de jogos profissionais, responder questionamentos dos alunos e praticar</w:t>
            </w:r>
          </w:p>
          <w:p w:rsidR="00CA5E2F" w:rsidRDefault="008A487A" w:rsidP="008A487A">
            <w:pPr>
              <w:pStyle w:val="Standard"/>
              <w:shd w:val="clear" w:color="auto" w:fill="FFFFFF"/>
              <w:tabs>
                <w:tab w:val="left" w:pos="10140"/>
              </w:tabs>
              <w:suppressAutoHyphens w:val="0"/>
              <w:spacing w:line="276" w:lineRule="auto"/>
              <w:jc w:val="both"/>
              <w:textAlignment w:val="top"/>
              <w:rPr>
                <w:rFonts w:eastAsia="Calibri"/>
                <w:sz w:val="24"/>
                <w:szCs w:val="24"/>
              </w:rPr>
            </w:pPr>
            <w:r w:rsidRPr="002F20AB">
              <w:rPr>
                <w:rFonts w:ascii="Arial" w:eastAsia="Calibri" w:hAnsi="Arial" w:cs="Arial"/>
                <w:sz w:val="24"/>
                <w:szCs w:val="24"/>
              </w:rPr>
              <w:t xml:space="preserve">Conclusão geral/resultados alcançados e benefícios: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Os alunos ficaram muito animados entendendo melhor as possibilidades que viram nos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videos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e no geral, tentaram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colcoar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em prática na hora de jogar.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834816">
            <w:pPr>
              <w:pStyle w:val="Standard"/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  <w:p w:rsidR="00CA5E2F" w:rsidRDefault="00B004D1">
            <w:pPr>
              <w:pStyle w:val="Standard"/>
              <w:jc w:val="center"/>
            </w:pP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horas</w:t>
            </w:r>
            <w:proofErr w:type="gramEnd"/>
          </w:p>
          <w:p w:rsidR="00CA5E2F" w:rsidRDefault="00CA5E2F">
            <w:pPr>
              <w:pStyle w:val="Standard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5E2F" w:rsidRDefault="00CA5E2F">
            <w:pPr>
              <w:pStyle w:val="Standard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A5E2F">
        <w:trPr>
          <w:trHeight w:val="403"/>
        </w:trPr>
        <w:tc>
          <w:tcPr>
            <w:tcW w:w="13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Total de horas da semana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8A487A">
            <w:pPr>
              <w:pStyle w:val="Standard"/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40</w:t>
            </w:r>
            <w:r w:rsidR="00B004D1">
              <w:rPr>
                <w:rFonts w:eastAsia="Calibri"/>
                <w:b/>
                <w:sz w:val="24"/>
                <w:szCs w:val="24"/>
                <w:lang w:eastAsia="en-US"/>
              </w:rPr>
              <w:t xml:space="preserve"> Horas</w:t>
            </w:r>
          </w:p>
        </w:tc>
      </w:tr>
    </w:tbl>
    <w:p w:rsidR="00CA5E2F" w:rsidRDefault="00CA5E2F">
      <w:pPr>
        <w:pStyle w:val="Standard"/>
      </w:pPr>
    </w:p>
    <w:p w:rsidR="00CA5E2F" w:rsidRDefault="00CA5E2F">
      <w:pPr>
        <w:pStyle w:val="Standard"/>
      </w:pPr>
    </w:p>
    <w:p w:rsidR="00CA5E2F" w:rsidRDefault="00CA5E2F">
      <w:pPr>
        <w:pStyle w:val="Standard"/>
      </w:pPr>
    </w:p>
    <w:tbl>
      <w:tblPr>
        <w:tblW w:w="1459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25"/>
        <w:gridCol w:w="4869"/>
        <w:gridCol w:w="7297"/>
        <w:gridCol w:w="899"/>
      </w:tblGrid>
      <w:tr w:rsidR="00CA5E2F">
        <w:trPr>
          <w:trHeight w:val="291"/>
        </w:trPr>
        <w:tc>
          <w:tcPr>
            <w:tcW w:w="1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ROTINA SEMANAL DO PROFESSOR</w:t>
            </w:r>
          </w:p>
        </w:tc>
      </w:tr>
      <w:tr w:rsidR="00CA5E2F">
        <w:trPr>
          <w:trHeight w:val="291"/>
        </w:trPr>
        <w:tc>
          <w:tcPr>
            <w:tcW w:w="6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Nome da OSC Associação Paraíso</w:t>
            </w:r>
          </w:p>
        </w:tc>
        <w:tc>
          <w:tcPr>
            <w:tcW w:w="8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TC 06/2018</w:t>
            </w:r>
          </w:p>
        </w:tc>
      </w:tr>
      <w:tr w:rsidR="00CA5E2F">
        <w:trPr>
          <w:trHeight w:val="291"/>
        </w:trPr>
        <w:tc>
          <w:tcPr>
            <w:tcW w:w="6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51404" w:rsidP="00E3236B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Professor: </w:t>
            </w:r>
            <w:r w:rsidR="00E3236B">
              <w:rPr>
                <w:rFonts w:eastAsia="Calibri"/>
                <w:b/>
                <w:sz w:val="24"/>
                <w:szCs w:val="24"/>
                <w:lang w:eastAsia="en-US"/>
              </w:rPr>
              <w:t>Rafael dos Santos</w:t>
            </w:r>
          </w:p>
        </w:tc>
        <w:tc>
          <w:tcPr>
            <w:tcW w:w="8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51404" w:rsidP="00E3236B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Oficina: </w:t>
            </w:r>
            <w:r w:rsidR="00E3236B">
              <w:rPr>
                <w:rFonts w:eastAsia="Calibri"/>
                <w:b/>
                <w:sz w:val="24"/>
                <w:szCs w:val="24"/>
                <w:lang w:eastAsia="en-US"/>
              </w:rPr>
              <w:t>Iniciação Esportiva</w:t>
            </w:r>
          </w:p>
        </w:tc>
      </w:tr>
      <w:tr w:rsidR="00CA5E2F">
        <w:trPr>
          <w:trHeight w:val="276"/>
        </w:trPr>
        <w:tc>
          <w:tcPr>
            <w:tcW w:w="6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E3236B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Carga horária semanal: 40</w:t>
            </w:r>
            <w:r w:rsidR="00B004D1">
              <w:rPr>
                <w:rFonts w:eastAsia="Calibri"/>
                <w:b/>
                <w:sz w:val="24"/>
                <w:szCs w:val="24"/>
                <w:lang w:eastAsia="en-US"/>
              </w:rPr>
              <w:t xml:space="preserve"> horas</w:t>
            </w:r>
          </w:p>
        </w:tc>
        <w:tc>
          <w:tcPr>
            <w:tcW w:w="8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8F4E61" w:rsidP="00E3236B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Semana de: </w:t>
            </w:r>
            <w:r w:rsidR="00E3236B">
              <w:rPr>
                <w:rFonts w:eastAsia="Calibri"/>
                <w:b/>
                <w:sz w:val="24"/>
                <w:szCs w:val="24"/>
                <w:lang w:eastAsia="en-US"/>
              </w:rPr>
              <w:t>14/02/2022 à 18/02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/2022</w:t>
            </w:r>
          </w:p>
        </w:tc>
      </w:tr>
      <w:tr w:rsidR="00CA5E2F">
        <w:trPr>
          <w:trHeight w:val="38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CA5E2F">
            <w:pPr>
              <w:pStyle w:val="Standard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spacing w:line="360" w:lineRule="auto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Atividades desenvolvidas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Horas</w:t>
            </w:r>
          </w:p>
        </w:tc>
      </w:tr>
      <w:tr w:rsidR="00CA5E2F" w:rsidTr="0069093A">
        <w:trPr>
          <w:trHeight w:val="843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Segunda-feira</w:t>
            </w:r>
          </w:p>
          <w:p w:rsidR="00CA5E2F" w:rsidRDefault="00E3236B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21/02</w:t>
            </w:r>
            <w:r w:rsidR="008F4E61">
              <w:rPr>
                <w:rFonts w:eastAsia="Calibri"/>
                <w:b/>
                <w:sz w:val="24"/>
                <w:szCs w:val="24"/>
                <w:lang w:eastAsia="en-US"/>
              </w:rPr>
              <w:t>/2022</w:t>
            </w:r>
          </w:p>
        </w:tc>
        <w:tc>
          <w:tcPr>
            <w:tcW w:w="1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B" w:rsidRPr="002F20AB" w:rsidRDefault="00104C1B" w:rsidP="00104C1B">
            <w:pPr>
              <w:pStyle w:val="Ttulo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Atividades desenvolvidas:</w:t>
            </w: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Desenvolvimento de habilidades no Basquete</w:t>
            </w:r>
            <w:r w:rsidRPr="002F20AB"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.</w:t>
            </w:r>
          </w:p>
          <w:p w:rsidR="00104C1B" w:rsidRPr="002F20AB" w:rsidRDefault="00104C1B" w:rsidP="00104C1B">
            <w:pPr>
              <w:pStyle w:val="Ttulo5"/>
              <w:jc w:val="both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Objetivo geral: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Desenvolver habilidades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necessarias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no basquete</w:t>
            </w: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.</w:t>
            </w:r>
          </w:p>
          <w:p w:rsidR="00104C1B" w:rsidRPr="002F20AB" w:rsidRDefault="00104C1B" w:rsidP="00104C1B">
            <w:pPr>
              <w:pStyle w:val="Ttulo5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Metodologia a ser utilizada para alcançar seu objetivo: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Brincadeiras e jogos que desenvolvam habilidades do basquete, como “rouba cone” e “pega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pega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arvore pedra”.</w:t>
            </w:r>
          </w:p>
          <w:p w:rsidR="00CA5E2F" w:rsidRDefault="00104C1B" w:rsidP="00104C1B">
            <w:pPr>
              <w:pStyle w:val="PargrafodaLista"/>
              <w:spacing w:line="276" w:lineRule="auto"/>
              <w:ind w:left="0"/>
              <w:rPr>
                <w:sz w:val="24"/>
                <w:szCs w:val="24"/>
                <w:u w:val="single"/>
              </w:rPr>
            </w:pPr>
            <w:r w:rsidRPr="002F20AB">
              <w:rPr>
                <w:rFonts w:ascii="Arial" w:eastAsia="Calibri" w:hAnsi="Arial" w:cs="Arial"/>
                <w:sz w:val="24"/>
                <w:szCs w:val="24"/>
              </w:rPr>
              <w:t xml:space="preserve">Conclusão geral/resultados alcançados e benefícios: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Atividade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fisica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, pratica do esporte e desenvolvimento das habilidades como arrancada, analise das posições dos adversários, tomada de decisão rápida e postura corporal.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5A0488">
            <w:pPr>
              <w:pStyle w:val="Standard"/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="00B004D1">
              <w:rPr>
                <w:rFonts w:eastAsia="Calibri"/>
                <w:b/>
                <w:sz w:val="24"/>
                <w:szCs w:val="24"/>
                <w:lang w:eastAsia="en-US"/>
              </w:rPr>
              <w:t xml:space="preserve"> horas</w:t>
            </w:r>
          </w:p>
        </w:tc>
      </w:tr>
      <w:tr w:rsidR="00CA5E2F">
        <w:trPr>
          <w:trHeight w:val="709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Terça-feira</w:t>
            </w:r>
          </w:p>
          <w:p w:rsidR="00CA5E2F" w:rsidRDefault="00E3236B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22/02</w:t>
            </w:r>
            <w:r w:rsidR="008F4E61">
              <w:rPr>
                <w:rFonts w:eastAsia="Calibri"/>
                <w:b/>
                <w:sz w:val="24"/>
                <w:szCs w:val="24"/>
                <w:lang w:eastAsia="en-US"/>
              </w:rPr>
              <w:t>/2022</w:t>
            </w:r>
          </w:p>
          <w:p w:rsidR="00CA5E2F" w:rsidRDefault="00CA5E2F">
            <w:pPr>
              <w:pStyle w:val="Standard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B" w:rsidRPr="002F20AB" w:rsidRDefault="00104C1B" w:rsidP="00104C1B">
            <w:pPr>
              <w:pStyle w:val="Ttulo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Atividades desenvolvidas:</w:t>
            </w: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Desenvolvimento de habilidades no Basquete</w:t>
            </w:r>
            <w:r w:rsidRPr="002F20AB"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.</w:t>
            </w:r>
          </w:p>
          <w:p w:rsidR="00104C1B" w:rsidRPr="002F20AB" w:rsidRDefault="00104C1B" w:rsidP="00104C1B">
            <w:pPr>
              <w:pStyle w:val="Ttulo5"/>
              <w:jc w:val="both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Objetivo geral: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Desenvolver habilidades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necessarias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no basquete</w:t>
            </w: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.</w:t>
            </w:r>
          </w:p>
          <w:p w:rsidR="00104C1B" w:rsidRPr="002F20AB" w:rsidRDefault="00104C1B" w:rsidP="00104C1B">
            <w:pPr>
              <w:pStyle w:val="Ttulo5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Metodologia a ser utilizada para alcançar seu objetivo: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Brincadeiras e jogos que desenvolvam habilidades do basquete, como “Quem é o ninja” e “bola queimada”.</w:t>
            </w:r>
          </w:p>
          <w:p w:rsidR="00CA5E2F" w:rsidRDefault="00104C1B" w:rsidP="00104C1B">
            <w:pPr>
              <w:pStyle w:val="PargrafodaLista"/>
              <w:spacing w:line="276" w:lineRule="auto"/>
              <w:ind w:left="0"/>
            </w:pPr>
            <w:r w:rsidRPr="002F20AB">
              <w:rPr>
                <w:rFonts w:ascii="Arial" w:eastAsia="Calibri" w:hAnsi="Arial" w:cs="Arial"/>
                <w:sz w:val="24"/>
                <w:szCs w:val="24"/>
              </w:rPr>
              <w:t xml:space="preserve">Conclusão geral/resultados alcançados e benefícios: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Atividade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fisica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,  desenvolvimento das habilidades como preparo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fisico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para atacar e defender de maneira sequencial e ininterrupta, reflexo e estratégia</w:t>
            </w:r>
            <w:r w:rsidR="002A7E9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 horas</w:t>
            </w:r>
          </w:p>
        </w:tc>
      </w:tr>
      <w:tr w:rsidR="008F4E61" w:rsidTr="00AC0602">
        <w:trPr>
          <w:trHeight w:val="699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61" w:rsidRDefault="008F4E61" w:rsidP="008F4E6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Quarta-feira</w:t>
            </w:r>
          </w:p>
          <w:p w:rsidR="008F4E61" w:rsidRDefault="00E3236B" w:rsidP="008F4E61">
            <w:pPr>
              <w:pStyle w:val="Standard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23/02</w:t>
            </w:r>
            <w:r w:rsidR="008F4E61">
              <w:rPr>
                <w:rFonts w:eastAsia="Calibri"/>
                <w:b/>
                <w:sz w:val="24"/>
                <w:szCs w:val="24"/>
                <w:lang w:eastAsia="en-US"/>
              </w:rPr>
              <w:t>/2022</w:t>
            </w:r>
          </w:p>
          <w:p w:rsidR="008F4E61" w:rsidRDefault="008F4E61" w:rsidP="008F4E61">
            <w:pPr>
              <w:pStyle w:val="Standard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B" w:rsidRPr="002F20AB" w:rsidRDefault="00104C1B" w:rsidP="00104C1B">
            <w:pPr>
              <w:pStyle w:val="Ttulo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Atividades desenvolvidas:</w:t>
            </w: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Desenvolvimento de habilidades no Basquete</w:t>
            </w:r>
            <w:r w:rsidRPr="002F20AB"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.</w:t>
            </w:r>
          </w:p>
          <w:p w:rsidR="00104C1B" w:rsidRPr="002F20AB" w:rsidRDefault="00104C1B" w:rsidP="00104C1B">
            <w:pPr>
              <w:pStyle w:val="Ttulo5"/>
              <w:jc w:val="both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Objetivo geral: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Desenvolver habilidades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necessarias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no basquete</w:t>
            </w: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.</w:t>
            </w:r>
          </w:p>
          <w:p w:rsidR="00104C1B" w:rsidRPr="002F20AB" w:rsidRDefault="00104C1B" w:rsidP="00104C1B">
            <w:pPr>
              <w:pStyle w:val="Ttulo5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Metodologia a ser utilizada para alcançar seu objetivo: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Brincadeiras e jogos que desenvolvam habilidades do basquete, como </w:t>
            </w:r>
            <w:r w:rsidR="00882329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competição para acertar copos com objetos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e “bola queimada”.</w:t>
            </w:r>
          </w:p>
          <w:p w:rsidR="008F4E61" w:rsidRPr="007E51BE" w:rsidRDefault="00104C1B" w:rsidP="00882329">
            <w:pPr>
              <w:rPr>
                <w:sz w:val="24"/>
                <w:szCs w:val="24"/>
              </w:rPr>
            </w:pPr>
            <w:r w:rsidRPr="002F20AB">
              <w:rPr>
                <w:rFonts w:ascii="Arial" w:eastAsia="Calibri" w:hAnsi="Arial" w:cs="Arial"/>
                <w:sz w:val="24"/>
                <w:szCs w:val="24"/>
              </w:rPr>
              <w:t xml:space="preserve">Conclusão geral/resultados alcançados e benefícios: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Atividade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fisica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,  desenvolvimento das habilidades como </w:t>
            </w:r>
            <w:r w:rsidR="00882329">
              <w:rPr>
                <w:rFonts w:ascii="Arial" w:eastAsia="Calibri" w:hAnsi="Arial" w:cs="Arial"/>
                <w:sz w:val="24"/>
                <w:szCs w:val="24"/>
              </w:rPr>
              <w:t xml:space="preserve">concentração em meio </w:t>
            </w:r>
            <w:proofErr w:type="spellStart"/>
            <w:r w:rsidR="00882329">
              <w:rPr>
                <w:rFonts w:ascii="Arial" w:eastAsia="Calibri" w:hAnsi="Arial" w:cs="Arial"/>
                <w:sz w:val="24"/>
                <w:szCs w:val="24"/>
              </w:rPr>
              <w:t>á</w:t>
            </w:r>
            <w:proofErr w:type="spellEnd"/>
            <w:r w:rsidR="00882329">
              <w:rPr>
                <w:rFonts w:ascii="Arial" w:eastAsia="Calibri" w:hAnsi="Arial" w:cs="Arial"/>
                <w:sz w:val="24"/>
                <w:szCs w:val="24"/>
              </w:rPr>
              <w:t xml:space="preserve"> atividade </w:t>
            </w:r>
            <w:proofErr w:type="spellStart"/>
            <w:r w:rsidR="00882329">
              <w:rPr>
                <w:rFonts w:ascii="Arial" w:eastAsia="Calibri" w:hAnsi="Arial" w:cs="Arial"/>
                <w:sz w:val="24"/>
                <w:szCs w:val="24"/>
              </w:rPr>
              <w:t>fisica</w:t>
            </w:r>
            <w:proofErr w:type="spellEnd"/>
            <w:r w:rsidR="00882329">
              <w:rPr>
                <w:rFonts w:ascii="Arial" w:eastAsia="Calibri" w:hAnsi="Arial" w:cs="Arial"/>
                <w:sz w:val="24"/>
                <w:szCs w:val="24"/>
              </w:rPr>
              <w:t>, técnica para acertar o alvo, foco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atacar e defender de maneira sequencial e ininterrupta, reflexo e estratégia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61" w:rsidRDefault="008F4E61" w:rsidP="008F4E61">
            <w:pPr>
              <w:pStyle w:val="Standard"/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 horas</w:t>
            </w:r>
          </w:p>
        </w:tc>
      </w:tr>
      <w:tr w:rsidR="00CA5E2F">
        <w:trPr>
          <w:trHeight w:val="863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Quinta-feira</w:t>
            </w:r>
          </w:p>
          <w:p w:rsidR="00CA5E2F" w:rsidRDefault="008F4E61" w:rsidP="00E3236B">
            <w:pPr>
              <w:pStyle w:val="Standard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2</w:t>
            </w:r>
            <w:r w:rsidR="00E3236B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/0</w:t>
            </w:r>
            <w:r w:rsidR="00E3236B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/2022</w:t>
            </w:r>
          </w:p>
        </w:tc>
        <w:tc>
          <w:tcPr>
            <w:tcW w:w="1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329" w:rsidRPr="002F20AB" w:rsidRDefault="00882329" w:rsidP="00882329">
            <w:pPr>
              <w:pStyle w:val="Ttulo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Atividades desenvolvidas:</w:t>
            </w: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Style w:val="Internetlink"/>
                <w:rFonts w:ascii="Arial" w:hAnsi="Arial" w:cs="Arial"/>
                <w:color w:val="auto"/>
                <w:sz w:val="24"/>
                <w:szCs w:val="24"/>
                <w:u w:val="none"/>
                <w:lang w:eastAsia="en-US"/>
              </w:rPr>
              <w:t>Futebol</w:t>
            </w:r>
          </w:p>
          <w:p w:rsidR="00882329" w:rsidRPr="002F20AB" w:rsidRDefault="00882329" w:rsidP="00882329">
            <w:pPr>
              <w:pStyle w:val="Ttulo5"/>
              <w:jc w:val="both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Objetivo geral: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Aceitar propostas vindas dos aprendizes</w:t>
            </w: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.</w:t>
            </w:r>
          </w:p>
          <w:p w:rsidR="00882329" w:rsidRPr="002F20AB" w:rsidRDefault="00882329" w:rsidP="00882329">
            <w:pPr>
              <w:pStyle w:val="Ttulo5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F20AB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Metodologia a ser utilizada para alcançar seu objetivo: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Dialogar sobre a evolução e a entrega de cada aprendiz, que resultou nesse momento onde eles pudessem escolher alguma </w:t>
            </w:r>
            <w:proofErr w:type="spellStart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bricnadeira</w:t>
            </w:r>
            <w:proofErr w:type="spellEnd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ou esporte para essa aula</w:t>
            </w:r>
          </w:p>
          <w:p w:rsidR="00CA5E2F" w:rsidRDefault="00882329" w:rsidP="00882329">
            <w:pPr>
              <w:pStyle w:val="Standard"/>
              <w:shd w:val="clear" w:color="auto" w:fill="FFFFFF"/>
              <w:tabs>
                <w:tab w:val="left" w:pos="10140"/>
              </w:tabs>
              <w:suppressAutoHyphens w:val="0"/>
              <w:spacing w:line="276" w:lineRule="auto"/>
              <w:jc w:val="both"/>
              <w:textAlignment w:val="top"/>
            </w:pPr>
            <w:r w:rsidRPr="002F20AB">
              <w:rPr>
                <w:rFonts w:ascii="Arial" w:eastAsia="Calibri" w:hAnsi="Arial" w:cs="Arial"/>
                <w:sz w:val="24"/>
                <w:szCs w:val="24"/>
              </w:rPr>
              <w:t xml:space="preserve">Conclusão geral/resultados alcançados e benefícios: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Satisfação por parte dos aprendizes por terem essa liberdade em também opinar nas aulas,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alem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da prática do esporte..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 horas</w:t>
            </w:r>
          </w:p>
        </w:tc>
      </w:tr>
      <w:tr w:rsidR="00CA5E2F">
        <w:trPr>
          <w:trHeight w:val="675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Sexta-feira</w:t>
            </w:r>
          </w:p>
          <w:p w:rsidR="00CA5E2F" w:rsidRDefault="00E3236B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25/02</w:t>
            </w:r>
            <w:r w:rsidR="008F4E61">
              <w:rPr>
                <w:rFonts w:eastAsia="Calibri"/>
                <w:b/>
                <w:sz w:val="24"/>
                <w:szCs w:val="24"/>
                <w:lang w:eastAsia="en-US"/>
              </w:rPr>
              <w:t>/2022</w:t>
            </w:r>
          </w:p>
        </w:tc>
        <w:tc>
          <w:tcPr>
            <w:tcW w:w="1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61" w:rsidRPr="007E51BE" w:rsidRDefault="008F4E61" w:rsidP="008F4E61">
            <w:pPr>
              <w:pStyle w:val="Ttulo5"/>
              <w:rPr>
                <w:rFonts w:eastAsia="Calibri"/>
                <w:sz w:val="24"/>
                <w:szCs w:val="24"/>
                <w:lang w:eastAsia="en-US"/>
              </w:rPr>
            </w:pP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Atividades Desenvolvidas:</w:t>
            </w:r>
            <w:r w:rsidRPr="007E51BE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="00882329">
              <w:rPr>
                <w:rStyle w:val="Internet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>Carnaval</w:t>
            </w:r>
          </w:p>
          <w:p w:rsidR="008F4E61" w:rsidRDefault="008F4E61" w:rsidP="008F4E61">
            <w:pPr>
              <w:pStyle w:val="Ttulo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E51B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Objetivo Geral: </w:t>
            </w:r>
            <w:r w:rsidRPr="007E51B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882329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desponibilizar</w:t>
            </w:r>
            <w:proofErr w:type="spellEnd"/>
            <w:r w:rsidR="00882329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um dia festivo para os alunos, em vista do carnaval, que é a data comemorativa da semana</w:t>
            </w:r>
            <w:r w:rsidR="005A0488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  <w:p w:rsidR="008F4E61" w:rsidRDefault="008F4E61" w:rsidP="008F4E61">
            <w:pPr>
              <w:pStyle w:val="Ttulo5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E51B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Metodologia a ser utilizada para alcançar seu objetivo: </w:t>
            </w:r>
            <w:r w:rsidR="0088232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fizemos pinturas, brincamos de “pega – pega”, “esconde-esconde”, montamos quebra cabeça e jogamos “</w:t>
            </w:r>
            <w:proofErr w:type="spellStart"/>
            <w:r w:rsidR="0088232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bétia</w:t>
            </w:r>
            <w:proofErr w:type="spellEnd"/>
            <w:r w:rsidR="0088232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” </w:t>
            </w:r>
            <w:proofErr w:type="gramStart"/>
            <w:r w:rsidR="0088232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( jogo</w:t>
            </w:r>
            <w:proofErr w:type="gramEnd"/>
            <w:r w:rsidR="0088232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com regras que lembram o basebol.</w:t>
            </w:r>
          </w:p>
          <w:p w:rsidR="00CA5E2F" w:rsidRDefault="008F4E61" w:rsidP="00934B6D">
            <w:pPr>
              <w:pStyle w:val="Standard"/>
              <w:shd w:val="clear" w:color="auto" w:fill="FFFFFF"/>
              <w:tabs>
                <w:tab w:val="left" w:pos="10140"/>
              </w:tabs>
              <w:suppressAutoHyphens w:val="0"/>
              <w:spacing w:line="276" w:lineRule="auto"/>
              <w:jc w:val="both"/>
              <w:textAlignment w:val="top"/>
            </w:pPr>
            <w:r w:rsidRPr="00F9337D">
              <w:rPr>
                <w:rFonts w:eastAsia="Calibri"/>
                <w:sz w:val="24"/>
                <w:szCs w:val="24"/>
              </w:rPr>
              <w:t>Conclusão Geral/Resultados Alcançados e Benefícios:</w:t>
            </w:r>
            <w:r w:rsidR="00CB3941">
              <w:rPr>
                <w:rFonts w:eastAsia="Calibri"/>
                <w:sz w:val="24"/>
                <w:szCs w:val="24"/>
              </w:rPr>
              <w:t xml:space="preserve"> </w:t>
            </w:r>
            <w:r w:rsidR="00934B6D">
              <w:rPr>
                <w:rFonts w:eastAsia="Calibri"/>
                <w:sz w:val="24"/>
                <w:szCs w:val="24"/>
              </w:rPr>
              <w:t>Conseguimos trazer a alegria e a liberdade que o carnaval costuma trazer nessa semana festiva.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 horas</w:t>
            </w:r>
          </w:p>
        </w:tc>
      </w:tr>
    </w:tbl>
    <w:p w:rsidR="00CA5E2F" w:rsidRDefault="00CA5E2F">
      <w:pPr>
        <w:pStyle w:val="Standard"/>
      </w:pPr>
    </w:p>
    <w:tbl>
      <w:tblPr>
        <w:tblW w:w="146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21"/>
        <w:gridCol w:w="900"/>
      </w:tblGrid>
      <w:tr w:rsidR="00CA5E2F">
        <w:trPr>
          <w:trHeight w:val="403"/>
        </w:trPr>
        <w:tc>
          <w:tcPr>
            <w:tcW w:w="1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Total de horas da semana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E3236B">
            <w:pPr>
              <w:pStyle w:val="Standard"/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40</w:t>
            </w:r>
            <w:r w:rsidR="00B004D1">
              <w:rPr>
                <w:rFonts w:eastAsia="Calibri"/>
                <w:b/>
                <w:sz w:val="24"/>
                <w:szCs w:val="24"/>
                <w:lang w:eastAsia="en-US"/>
              </w:rPr>
              <w:t xml:space="preserve"> Horas</w:t>
            </w:r>
          </w:p>
        </w:tc>
      </w:tr>
    </w:tbl>
    <w:p w:rsidR="00CA5E2F" w:rsidRDefault="00CA5E2F">
      <w:pPr>
        <w:pStyle w:val="Standard"/>
        <w:spacing w:line="276" w:lineRule="auto"/>
      </w:pPr>
    </w:p>
    <w:p w:rsidR="00CA5E2F" w:rsidRDefault="00CA5E2F">
      <w:pPr>
        <w:pStyle w:val="Standard"/>
        <w:spacing w:line="276" w:lineRule="auto"/>
      </w:pPr>
    </w:p>
    <w:p w:rsidR="00CA5E2F" w:rsidRDefault="00CA5E2F">
      <w:pPr>
        <w:pStyle w:val="Standard"/>
        <w:spacing w:line="276" w:lineRule="auto"/>
      </w:pPr>
    </w:p>
    <w:tbl>
      <w:tblPr>
        <w:tblW w:w="146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826"/>
        <w:gridCol w:w="4879"/>
        <w:gridCol w:w="7311"/>
        <w:gridCol w:w="901"/>
      </w:tblGrid>
      <w:tr w:rsidR="00CA5E2F">
        <w:trPr>
          <w:trHeight w:val="285"/>
        </w:trPr>
        <w:tc>
          <w:tcPr>
            <w:tcW w:w="14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ROTINA SEMANAL DO PROFESSOR</w:t>
            </w:r>
          </w:p>
        </w:tc>
      </w:tr>
      <w:tr w:rsidR="00CA5E2F">
        <w:trPr>
          <w:trHeight w:val="285"/>
        </w:trPr>
        <w:tc>
          <w:tcPr>
            <w:tcW w:w="6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Nome da OSC Associação Paraíso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TC 06/2018</w:t>
            </w:r>
          </w:p>
        </w:tc>
      </w:tr>
      <w:tr w:rsidR="00CA5E2F">
        <w:trPr>
          <w:trHeight w:val="285"/>
        </w:trPr>
        <w:tc>
          <w:tcPr>
            <w:tcW w:w="6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23132D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Professor: Andreia Cristina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Pompeo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Santos 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23132D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Oficina: Arte e Artesanato</w:t>
            </w:r>
          </w:p>
        </w:tc>
      </w:tr>
      <w:tr w:rsidR="00CA5E2F">
        <w:trPr>
          <w:trHeight w:val="270"/>
        </w:trPr>
        <w:tc>
          <w:tcPr>
            <w:tcW w:w="6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Carga horária semanal:</w:t>
            </w:r>
            <w:r w:rsidR="009A63A4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8F4E61">
              <w:rPr>
                <w:rFonts w:eastAsia="Calibri"/>
                <w:b/>
                <w:sz w:val="24"/>
                <w:szCs w:val="24"/>
                <w:lang w:eastAsia="en-US"/>
              </w:rPr>
              <w:t>40</w:t>
            </w:r>
            <w:r w:rsidR="009A63A4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horas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8F4E6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Semana de: 24/01/2022</w:t>
            </w:r>
            <w:r w:rsidR="009A63A4">
              <w:rPr>
                <w:rFonts w:eastAsia="Calibri"/>
                <w:b/>
                <w:sz w:val="24"/>
                <w:szCs w:val="24"/>
                <w:lang w:eastAsia="en-US"/>
              </w:rPr>
              <w:t xml:space="preserve"> à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28/01/2022</w:t>
            </w:r>
          </w:p>
        </w:tc>
      </w:tr>
      <w:tr w:rsidR="00CA5E2F">
        <w:trPr>
          <w:trHeight w:val="3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CA5E2F">
            <w:pPr>
              <w:pStyle w:val="Standard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spacing w:line="360" w:lineRule="auto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Atividades desenvolvidas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Horas</w:t>
            </w:r>
          </w:p>
        </w:tc>
      </w:tr>
      <w:tr w:rsidR="00CA5E2F" w:rsidTr="00037302">
        <w:trPr>
          <w:trHeight w:val="169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B004D1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Segunda-feira</w:t>
            </w:r>
          </w:p>
          <w:p w:rsidR="00CA5E2F" w:rsidRDefault="00E3236B">
            <w:pPr>
              <w:pStyle w:val="Standard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8F4E61">
              <w:rPr>
                <w:rFonts w:eastAsia="Calibri"/>
                <w:b/>
                <w:sz w:val="24"/>
                <w:szCs w:val="24"/>
                <w:lang w:eastAsia="en-US"/>
              </w:rPr>
              <w:t>/01/2022</w:t>
            </w:r>
          </w:p>
        </w:tc>
        <w:tc>
          <w:tcPr>
            <w:tcW w:w="1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B6D" w:rsidRDefault="00934B6D" w:rsidP="008F4E61">
            <w:pPr>
              <w:pStyle w:val="PargrafodaLista"/>
              <w:spacing w:line="276" w:lineRule="auto"/>
              <w:ind w:left="0"/>
            </w:pPr>
          </w:p>
          <w:p w:rsidR="00934B6D" w:rsidRDefault="00934B6D" w:rsidP="008F4E61">
            <w:pPr>
              <w:pStyle w:val="PargrafodaLista"/>
              <w:spacing w:line="276" w:lineRule="auto"/>
              <w:ind w:left="0"/>
            </w:pPr>
          </w:p>
          <w:p w:rsidR="00CA5E2F" w:rsidRDefault="00934B6D" w:rsidP="008F4E61">
            <w:pPr>
              <w:pStyle w:val="PargrafodaLista"/>
              <w:spacing w:line="276" w:lineRule="auto"/>
              <w:ind w:left="0"/>
            </w:pPr>
            <w:r>
              <w:t>Ponto Facultativo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2F" w:rsidRDefault="00473E83">
            <w:pPr>
              <w:pStyle w:val="Standard"/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B004D1">
              <w:rPr>
                <w:rFonts w:eastAsia="Calibri"/>
                <w:b/>
                <w:sz w:val="24"/>
                <w:szCs w:val="24"/>
                <w:lang w:eastAsia="en-US"/>
              </w:rPr>
              <w:t xml:space="preserve"> horas</w:t>
            </w:r>
          </w:p>
        </w:tc>
      </w:tr>
    </w:tbl>
    <w:p w:rsidR="00CA5E2F" w:rsidRDefault="00CA5E2F">
      <w:pPr>
        <w:pStyle w:val="Standard"/>
      </w:pPr>
    </w:p>
    <w:p w:rsidR="005D596D" w:rsidRDefault="005D596D">
      <w:pPr>
        <w:pStyle w:val="Standard"/>
      </w:pPr>
    </w:p>
    <w:p w:rsidR="005D596D" w:rsidRDefault="005D596D">
      <w:pPr>
        <w:pStyle w:val="Standard"/>
      </w:pPr>
    </w:p>
    <w:p w:rsidR="005D596D" w:rsidRPr="007E51BE" w:rsidRDefault="007E51BE">
      <w:pPr>
        <w:pStyle w:val="Standard"/>
        <w:rPr>
          <w:sz w:val="24"/>
          <w:szCs w:val="24"/>
        </w:rPr>
      </w:pPr>
      <w:r w:rsidRPr="007E51BE">
        <w:rPr>
          <w:sz w:val="24"/>
          <w:szCs w:val="24"/>
        </w:rPr>
        <w:t xml:space="preserve">ASSINATURA DO </w:t>
      </w:r>
      <w:proofErr w:type="gramStart"/>
      <w:r w:rsidRPr="007E51BE">
        <w:rPr>
          <w:sz w:val="24"/>
          <w:szCs w:val="24"/>
        </w:rPr>
        <w:t>PROFESSOR:_</w:t>
      </w:r>
      <w:proofErr w:type="gramEnd"/>
      <w:r w:rsidRPr="007E51BE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__________________________</w:t>
      </w:r>
    </w:p>
    <w:p w:rsidR="007E51BE" w:rsidRPr="007E51BE" w:rsidRDefault="007E51BE">
      <w:pPr>
        <w:pStyle w:val="Standard"/>
        <w:rPr>
          <w:sz w:val="24"/>
          <w:szCs w:val="24"/>
        </w:rPr>
      </w:pPr>
    </w:p>
    <w:p w:rsidR="007E51BE" w:rsidRPr="007E51BE" w:rsidRDefault="007E51BE">
      <w:pPr>
        <w:pStyle w:val="Standard"/>
        <w:rPr>
          <w:sz w:val="24"/>
          <w:szCs w:val="24"/>
        </w:rPr>
      </w:pPr>
    </w:p>
    <w:p w:rsidR="007E51BE" w:rsidRPr="007E51BE" w:rsidRDefault="007E51BE" w:rsidP="007E51BE">
      <w:pPr>
        <w:pStyle w:val="Standard"/>
        <w:rPr>
          <w:sz w:val="24"/>
          <w:szCs w:val="24"/>
        </w:rPr>
      </w:pPr>
      <w:r w:rsidRPr="007E51BE">
        <w:rPr>
          <w:sz w:val="24"/>
          <w:szCs w:val="24"/>
        </w:rPr>
        <w:t xml:space="preserve">ASSINATURA DA </w:t>
      </w:r>
      <w:proofErr w:type="gramStart"/>
      <w:r w:rsidRPr="007E51BE">
        <w:rPr>
          <w:sz w:val="24"/>
          <w:szCs w:val="24"/>
        </w:rPr>
        <w:t>COORDENAÇÃO:_</w:t>
      </w:r>
      <w:proofErr w:type="gramEnd"/>
      <w:r w:rsidRPr="007E51BE">
        <w:rPr>
          <w:sz w:val="24"/>
          <w:szCs w:val="24"/>
        </w:rPr>
        <w:t>_____________________________________________________________________________________</w:t>
      </w:r>
    </w:p>
    <w:p w:rsidR="005D596D" w:rsidRPr="007E51BE" w:rsidRDefault="005D596D">
      <w:pPr>
        <w:pStyle w:val="Standard"/>
        <w:rPr>
          <w:sz w:val="28"/>
          <w:szCs w:val="28"/>
        </w:rPr>
      </w:pPr>
    </w:p>
    <w:p w:rsidR="00037302" w:rsidRDefault="00037302">
      <w:pPr>
        <w:pStyle w:val="Standard"/>
      </w:pPr>
    </w:p>
    <w:p w:rsidR="00037302" w:rsidRDefault="00037302">
      <w:pPr>
        <w:pStyle w:val="Standard"/>
      </w:pPr>
    </w:p>
    <w:p w:rsidR="00037302" w:rsidRDefault="00037302">
      <w:pPr>
        <w:pStyle w:val="Standard"/>
      </w:pPr>
    </w:p>
    <w:p w:rsidR="00CA5E2F" w:rsidRDefault="00CA5E2F">
      <w:pPr>
        <w:pStyle w:val="Standard"/>
        <w:tabs>
          <w:tab w:val="left" w:pos="3796"/>
        </w:tabs>
      </w:pPr>
    </w:p>
    <w:p w:rsidR="00CA5E2F" w:rsidRDefault="00CA5E2F">
      <w:pPr>
        <w:pStyle w:val="Standard"/>
        <w:tabs>
          <w:tab w:val="left" w:pos="3796"/>
        </w:tabs>
      </w:pPr>
    </w:p>
    <w:sectPr w:rsidR="00CA5E2F">
      <w:headerReference w:type="default" r:id="rId7"/>
      <w:footerReference w:type="default" r:id="rId8"/>
      <w:pgSz w:w="15840" w:h="12240" w:orient="landscape"/>
      <w:pgMar w:top="1843" w:right="720" w:bottom="777" w:left="72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6AE" w:rsidRDefault="001566AE">
      <w:r>
        <w:separator/>
      </w:r>
    </w:p>
  </w:endnote>
  <w:endnote w:type="continuationSeparator" w:id="0">
    <w:p w:rsidR="001566AE" w:rsidRDefault="0015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08" w:rsidRDefault="00441308">
    <w:pPr>
      <w:pStyle w:val="Rodap"/>
      <w:tabs>
        <w:tab w:val="clear" w:pos="4252"/>
        <w:tab w:val="clear" w:pos="8504"/>
        <w:tab w:val="center" w:pos="2976"/>
        <w:tab w:val="right" w:pos="7228"/>
        <w:tab w:val="right" w:pos="8505"/>
      </w:tabs>
      <w:ind w:left="-1276" w:right="-568"/>
      <w:jc w:val="center"/>
    </w:pPr>
    <w:r>
      <w:rPr>
        <w:rFonts w:ascii="Arial" w:hAnsi="Arial" w:cs="Arial"/>
        <w:sz w:val="16"/>
        <w:szCs w:val="16"/>
      </w:rPr>
      <w:t>Rua: da Liberdade, S/N - Talhado</w:t>
    </w:r>
  </w:p>
  <w:p w:rsidR="00441308" w:rsidRDefault="00441308">
    <w:pPr>
      <w:pStyle w:val="Rodap"/>
      <w:tabs>
        <w:tab w:val="clear" w:pos="4252"/>
        <w:tab w:val="clear" w:pos="8504"/>
        <w:tab w:val="center" w:pos="2976"/>
        <w:tab w:val="right" w:pos="7228"/>
        <w:tab w:val="right" w:pos="8505"/>
      </w:tabs>
      <w:ind w:left="-1276" w:right="-568"/>
      <w:jc w:val="center"/>
    </w:pPr>
    <w:r>
      <w:rPr>
        <w:rFonts w:ascii="Arial" w:hAnsi="Arial" w:cs="Arial"/>
        <w:sz w:val="16"/>
        <w:szCs w:val="16"/>
      </w:rPr>
      <w:t xml:space="preserve"> Telefone: (17) 3829-6359- São José do Rio Preto/SP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6AE" w:rsidRDefault="001566AE">
      <w:r>
        <w:rPr>
          <w:color w:val="000000"/>
        </w:rPr>
        <w:separator/>
      </w:r>
    </w:p>
  </w:footnote>
  <w:footnote w:type="continuationSeparator" w:id="0">
    <w:p w:rsidR="001566AE" w:rsidRDefault="0015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08" w:rsidRDefault="00441308">
    <w:pPr>
      <w:pStyle w:val="Cabealho"/>
      <w:tabs>
        <w:tab w:val="left" w:pos="3690"/>
      </w:tabs>
      <w:jc w:val="center"/>
    </w:pPr>
    <w:r>
      <w:object w:dxaOrig="9090" w:dyaOrig="3543" w14:anchorId="171B2F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136.5pt;height:53.25pt;visibility:visible;mso-wrap-style:square">
          <v:imagedata r:id="rId1" o:title=""/>
        </v:shape>
        <o:OLEObject Type="Embed" ProgID="Unknown" ShapeID="Object 1" DrawAspect="Content" ObjectID="_1707730136" r:id="rId2"/>
      </w:object>
    </w:r>
  </w:p>
  <w:p w:rsidR="00441308" w:rsidRDefault="00441308">
    <w:pPr>
      <w:pStyle w:val="Cabealho"/>
      <w:tabs>
        <w:tab w:val="left" w:pos="3690"/>
      </w:tabs>
      <w:jc w:val="center"/>
    </w:pPr>
    <w:r>
      <w:rPr>
        <w:rFonts w:ascii="Arial" w:hAnsi="Arial" w:cs="Arial"/>
        <w:b/>
        <w:sz w:val="18"/>
        <w:szCs w:val="18"/>
      </w:rPr>
      <w:t>ASSOCIAÇÃO PARAÍSO</w:t>
    </w:r>
  </w:p>
  <w:p w:rsidR="00441308" w:rsidRDefault="00441308">
    <w:pPr>
      <w:pStyle w:val="Cabealho"/>
      <w:tabs>
        <w:tab w:val="left" w:pos="3690"/>
      </w:tabs>
      <w:jc w:val="center"/>
    </w:pPr>
    <w:r>
      <w:rPr>
        <w:rFonts w:ascii="Arial" w:hAnsi="Arial" w:cs="Arial"/>
        <w:b/>
        <w:sz w:val="18"/>
        <w:szCs w:val="18"/>
      </w:rPr>
      <w:t>São José do Rio Preto - SP</w:t>
    </w:r>
  </w:p>
  <w:p w:rsidR="00441308" w:rsidRDefault="00441308">
    <w:pPr>
      <w:pStyle w:val="Cabealho"/>
      <w:tabs>
        <w:tab w:val="left" w:pos="3690"/>
      </w:tabs>
      <w:jc w:val="center"/>
    </w:pPr>
    <w:r>
      <w:rPr>
        <w:rFonts w:ascii="Arial" w:hAnsi="Arial" w:cs="Arial"/>
        <w:sz w:val="18"/>
        <w:szCs w:val="18"/>
      </w:rPr>
      <w:t>Utilidade Pública Municipal - Lei nº 7.734 de 25/11/1999/ CNPJ nº 02.723.572/0001-24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5275"/>
    <w:multiLevelType w:val="multilevel"/>
    <w:tmpl w:val="1618FD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64D3967"/>
    <w:multiLevelType w:val="multilevel"/>
    <w:tmpl w:val="A6709946"/>
    <w:styleLink w:val="WWNum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6E1E40"/>
    <w:multiLevelType w:val="multilevel"/>
    <w:tmpl w:val="773840A6"/>
    <w:styleLink w:val="WWNum8"/>
    <w:lvl w:ilvl="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BC44306"/>
    <w:multiLevelType w:val="multilevel"/>
    <w:tmpl w:val="DD14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31959"/>
    <w:multiLevelType w:val="multilevel"/>
    <w:tmpl w:val="4D72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E072A8"/>
    <w:multiLevelType w:val="multilevel"/>
    <w:tmpl w:val="DD581B2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A7353AE"/>
    <w:multiLevelType w:val="multilevel"/>
    <w:tmpl w:val="0A409CD0"/>
    <w:styleLink w:val="WWNum7"/>
    <w:lvl w:ilvl="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61C4738"/>
    <w:multiLevelType w:val="multilevel"/>
    <w:tmpl w:val="E29C3ADE"/>
    <w:styleLink w:val="WWNum1"/>
    <w:lvl w:ilvl="0">
      <w:start w:val="1"/>
      <w:numFmt w:val="decimal"/>
      <w:lvlText w:val="%1."/>
      <w:lvlJc w:val="left"/>
      <w:pPr>
        <w:ind w:left="774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58725C0A"/>
    <w:multiLevelType w:val="multilevel"/>
    <w:tmpl w:val="4BDEE14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59636B8E"/>
    <w:multiLevelType w:val="multilevel"/>
    <w:tmpl w:val="CF1CEF08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15546A5"/>
    <w:multiLevelType w:val="multilevel"/>
    <w:tmpl w:val="B518CE02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6C6C3E37"/>
    <w:multiLevelType w:val="multilevel"/>
    <w:tmpl w:val="F0160388"/>
    <w:styleLink w:val="WWNum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35C6CA1"/>
    <w:multiLevelType w:val="multilevel"/>
    <w:tmpl w:val="46EC3B60"/>
    <w:styleLink w:val="WWNum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2F"/>
    <w:rsid w:val="00037302"/>
    <w:rsid w:val="00046E77"/>
    <w:rsid w:val="00056C2D"/>
    <w:rsid w:val="0006509B"/>
    <w:rsid w:val="00085F6B"/>
    <w:rsid w:val="000963AC"/>
    <w:rsid w:val="000A0D78"/>
    <w:rsid w:val="000A7413"/>
    <w:rsid w:val="000D7C3F"/>
    <w:rsid w:val="000E2696"/>
    <w:rsid w:val="000E4194"/>
    <w:rsid w:val="00104C1B"/>
    <w:rsid w:val="00110032"/>
    <w:rsid w:val="0011755B"/>
    <w:rsid w:val="00132830"/>
    <w:rsid w:val="00133248"/>
    <w:rsid w:val="00137A5C"/>
    <w:rsid w:val="00142BFF"/>
    <w:rsid w:val="00145EFD"/>
    <w:rsid w:val="001566AE"/>
    <w:rsid w:val="00192D8A"/>
    <w:rsid w:val="00194A42"/>
    <w:rsid w:val="001A3206"/>
    <w:rsid w:val="001B240A"/>
    <w:rsid w:val="001E0A17"/>
    <w:rsid w:val="001F4405"/>
    <w:rsid w:val="0023132D"/>
    <w:rsid w:val="002621CB"/>
    <w:rsid w:val="00272A55"/>
    <w:rsid w:val="002820D5"/>
    <w:rsid w:val="00292924"/>
    <w:rsid w:val="002A1ED2"/>
    <w:rsid w:val="002A7E90"/>
    <w:rsid w:val="002B1291"/>
    <w:rsid w:val="002B6B27"/>
    <w:rsid w:val="002B7581"/>
    <w:rsid w:val="002E22A8"/>
    <w:rsid w:val="002E2BD5"/>
    <w:rsid w:val="002F20AB"/>
    <w:rsid w:val="0033002D"/>
    <w:rsid w:val="00335899"/>
    <w:rsid w:val="0036285A"/>
    <w:rsid w:val="003912C6"/>
    <w:rsid w:val="003A237C"/>
    <w:rsid w:val="003B683C"/>
    <w:rsid w:val="003C2688"/>
    <w:rsid w:val="00406303"/>
    <w:rsid w:val="00414B3E"/>
    <w:rsid w:val="0043219C"/>
    <w:rsid w:val="00441308"/>
    <w:rsid w:val="00463C45"/>
    <w:rsid w:val="00473E83"/>
    <w:rsid w:val="00474D1B"/>
    <w:rsid w:val="00483FA7"/>
    <w:rsid w:val="00485001"/>
    <w:rsid w:val="00493C5B"/>
    <w:rsid w:val="004D1693"/>
    <w:rsid w:val="004F0D5B"/>
    <w:rsid w:val="004F3EB4"/>
    <w:rsid w:val="004F3F70"/>
    <w:rsid w:val="00504096"/>
    <w:rsid w:val="00514975"/>
    <w:rsid w:val="00535AC5"/>
    <w:rsid w:val="00586D7A"/>
    <w:rsid w:val="005A0488"/>
    <w:rsid w:val="005B178B"/>
    <w:rsid w:val="005B6854"/>
    <w:rsid w:val="005D596D"/>
    <w:rsid w:val="005D5DA4"/>
    <w:rsid w:val="006041B1"/>
    <w:rsid w:val="00653938"/>
    <w:rsid w:val="00655483"/>
    <w:rsid w:val="0065752F"/>
    <w:rsid w:val="0068084B"/>
    <w:rsid w:val="0069093A"/>
    <w:rsid w:val="006B49DC"/>
    <w:rsid w:val="006B4B1D"/>
    <w:rsid w:val="006E2690"/>
    <w:rsid w:val="007068D5"/>
    <w:rsid w:val="00706FE8"/>
    <w:rsid w:val="007426FB"/>
    <w:rsid w:val="0076411B"/>
    <w:rsid w:val="00764704"/>
    <w:rsid w:val="00787035"/>
    <w:rsid w:val="00787471"/>
    <w:rsid w:val="007B2D7E"/>
    <w:rsid w:val="007C1C22"/>
    <w:rsid w:val="007C505D"/>
    <w:rsid w:val="007D52B3"/>
    <w:rsid w:val="007E02A4"/>
    <w:rsid w:val="007E51BE"/>
    <w:rsid w:val="007F4388"/>
    <w:rsid w:val="007F678A"/>
    <w:rsid w:val="00800551"/>
    <w:rsid w:val="00810777"/>
    <w:rsid w:val="00824E19"/>
    <w:rsid w:val="00825A6F"/>
    <w:rsid w:val="00832062"/>
    <w:rsid w:val="00834816"/>
    <w:rsid w:val="00845E41"/>
    <w:rsid w:val="00882329"/>
    <w:rsid w:val="008830CD"/>
    <w:rsid w:val="00896234"/>
    <w:rsid w:val="008A24E9"/>
    <w:rsid w:val="008A29B8"/>
    <w:rsid w:val="008A487A"/>
    <w:rsid w:val="008D3006"/>
    <w:rsid w:val="008D33BD"/>
    <w:rsid w:val="008D633F"/>
    <w:rsid w:val="008F4920"/>
    <w:rsid w:val="008F4E61"/>
    <w:rsid w:val="008F68A1"/>
    <w:rsid w:val="008F75B7"/>
    <w:rsid w:val="00921600"/>
    <w:rsid w:val="009216A8"/>
    <w:rsid w:val="00934B6D"/>
    <w:rsid w:val="00945320"/>
    <w:rsid w:val="00947473"/>
    <w:rsid w:val="0095524D"/>
    <w:rsid w:val="00987ED0"/>
    <w:rsid w:val="0099433E"/>
    <w:rsid w:val="009A015A"/>
    <w:rsid w:val="009A63A4"/>
    <w:rsid w:val="009B333E"/>
    <w:rsid w:val="009E470F"/>
    <w:rsid w:val="009F5375"/>
    <w:rsid w:val="009F6B44"/>
    <w:rsid w:val="00A02B30"/>
    <w:rsid w:val="00A07A38"/>
    <w:rsid w:val="00A31A94"/>
    <w:rsid w:val="00A44F32"/>
    <w:rsid w:val="00A502E1"/>
    <w:rsid w:val="00AC0602"/>
    <w:rsid w:val="00AC0B37"/>
    <w:rsid w:val="00AD5E35"/>
    <w:rsid w:val="00AD7939"/>
    <w:rsid w:val="00AF2848"/>
    <w:rsid w:val="00AF4E61"/>
    <w:rsid w:val="00AF797F"/>
    <w:rsid w:val="00AF7CE9"/>
    <w:rsid w:val="00B004D1"/>
    <w:rsid w:val="00B00DA7"/>
    <w:rsid w:val="00B229FE"/>
    <w:rsid w:val="00B2645B"/>
    <w:rsid w:val="00B3062E"/>
    <w:rsid w:val="00B33791"/>
    <w:rsid w:val="00B34617"/>
    <w:rsid w:val="00B51404"/>
    <w:rsid w:val="00B52D88"/>
    <w:rsid w:val="00B55319"/>
    <w:rsid w:val="00B727D4"/>
    <w:rsid w:val="00B8306B"/>
    <w:rsid w:val="00BA0085"/>
    <w:rsid w:val="00BB0D87"/>
    <w:rsid w:val="00BC6551"/>
    <w:rsid w:val="00BE736F"/>
    <w:rsid w:val="00C05371"/>
    <w:rsid w:val="00C1625D"/>
    <w:rsid w:val="00C213C8"/>
    <w:rsid w:val="00C55F0B"/>
    <w:rsid w:val="00C740A4"/>
    <w:rsid w:val="00C77454"/>
    <w:rsid w:val="00C952D9"/>
    <w:rsid w:val="00CA53D3"/>
    <w:rsid w:val="00CA5E2F"/>
    <w:rsid w:val="00CB3941"/>
    <w:rsid w:val="00CF2BB8"/>
    <w:rsid w:val="00CF7847"/>
    <w:rsid w:val="00D0656F"/>
    <w:rsid w:val="00D16965"/>
    <w:rsid w:val="00D235B2"/>
    <w:rsid w:val="00D6035D"/>
    <w:rsid w:val="00D91981"/>
    <w:rsid w:val="00DA4A7E"/>
    <w:rsid w:val="00DB057B"/>
    <w:rsid w:val="00DC4B64"/>
    <w:rsid w:val="00DC7FBF"/>
    <w:rsid w:val="00DE1DB1"/>
    <w:rsid w:val="00E3236B"/>
    <w:rsid w:val="00E3277E"/>
    <w:rsid w:val="00E647D6"/>
    <w:rsid w:val="00E779DC"/>
    <w:rsid w:val="00E92FC3"/>
    <w:rsid w:val="00F25A8C"/>
    <w:rsid w:val="00F277B4"/>
    <w:rsid w:val="00F479C7"/>
    <w:rsid w:val="00F51273"/>
    <w:rsid w:val="00F64D56"/>
    <w:rsid w:val="00F659D2"/>
    <w:rsid w:val="00F75BB5"/>
    <w:rsid w:val="00F914A4"/>
    <w:rsid w:val="00F9337D"/>
    <w:rsid w:val="00F9379B"/>
    <w:rsid w:val="00FB4688"/>
    <w:rsid w:val="00FD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71B73259-BCDC-466F-89BC-1A98202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tabs>
        <w:tab w:val="left" w:pos="0"/>
      </w:tabs>
      <w:outlineLvl w:val="0"/>
    </w:pPr>
    <w:rPr>
      <w:sz w:val="28"/>
    </w:rPr>
  </w:style>
  <w:style w:type="paragraph" w:styleId="Ttulo2">
    <w:name w:val="heading 2"/>
    <w:basedOn w:val="Standard"/>
    <w:next w:val="Standard"/>
    <w:pPr>
      <w:keepNext/>
      <w:tabs>
        <w:tab w:val="left" w:pos="0"/>
      </w:tabs>
      <w:outlineLvl w:val="1"/>
    </w:pPr>
    <w:rPr>
      <w:rFonts w:ascii="Verdana" w:eastAsia="Verdana" w:hAnsi="Verdana" w:cs="Verdana"/>
      <w:b/>
      <w:sz w:val="18"/>
    </w:rPr>
  </w:style>
  <w:style w:type="paragraph" w:styleId="Ttulo3">
    <w:name w:val="heading 3"/>
    <w:basedOn w:val="Standard"/>
    <w:pPr>
      <w:suppressAutoHyphens w:val="0"/>
      <w:spacing w:before="280" w:after="280"/>
      <w:outlineLvl w:val="2"/>
    </w:pPr>
    <w:rPr>
      <w:b/>
      <w:bCs/>
      <w:sz w:val="27"/>
      <w:szCs w:val="27"/>
      <w:lang w:eastAsia="pt-BR"/>
    </w:rPr>
  </w:style>
  <w:style w:type="paragraph" w:styleId="Ttulo4">
    <w:name w:val="heading 4"/>
    <w:basedOn w:val="Standard"/>
    <w:next w:val="Standard"/>
    <w:pPr>
      <w:keepNext/>
      <w:keepLines/>
      <w:spacing w:before="200"/>
      <w:outlineLvl w:val="3"/>
    </w:pPr>
    <w:rPr>
      <w:rFonts w:ascii="Cambria" w:eastAsia="F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053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Verdana" w:eastAsia="Verdana" w:hAnsi="Verdana" w:cs="Verdana"/>
      <w:b/>
      <w:sz w:val="18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">
    <w:name w:val="Title"/>
    <w:basedOn w:val="Standard"/>
    <w:next w:val="Subttulo"/>
    <w:pPr>
      <w:jc w:val="center"/>
    </w:pPr>
    <w:rPr>
      <w:sz w:val="28"/>
    </w:rPr>
  </w:style>
  <w:style w:type="paragraph" w:styleId="Subttulo">
    <w:name w:val="Subtitle"/>
    <w:basedOn w:val="Captulo"/>
    <w:next w:val="Textbody"/>
    <w:pPr>
      <w:jc w:val="center"/>
    </w:pPr>
    <w:rPr>
      <w:i/>
      <w:iCs/>
    </w:rPr>
  </w:style>
  <w:style w:type="paragraph" w:customStyle="1" w:styleId="Corpodetexto21">
    <w:name w:val="Corpo de texto 21"/>
    <w:basedOn w:val="Standard"/>
    <w:pPr>
      <w:tabs>
        <w:tab w:val="left" w:pos="8647"/>
      </w:tabs>
      <w:jc w:val="both"/>
    </w:pPr>
    <w:rPr>
      <w:rFonts w:ascii="Verdana" w:eastAsia="Verdana" w:hAnsi="Verdana" w:cs="Verdana"/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Recuodecorpodetexto3">
    <w:name w:val="Body Text Indent 3"/>
    <w:basedOn w:val="Standard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Standard"/>
    <w:pPr>
      <w:widowControl w:val="0"/>
      <w:suppressAutoHyphens w:val="0"/>
      <w:spacing w:before="19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ormalWeb">
    <w:name w:val="Normal (Web)"/>
    <w:basedOn w:val="Standard"/>
    <w:pPr>
      <w:suppressAutoHyphens w:val="0"/>
      <w:spacing w:before="280" w:after="280"/>
    </w:pPr>
    <w:rPr>
      <w:sz w:val="24"/>
      <w:szCs w:val="24"/>
      <w:lang w:eastAsia="pt-BR"/>
    </w:rPr>
  </w:style>
  <w:style w:type="paragraph" w:styleId="SemEspaamento">
    <w:name w:val="No Spacing"/>
    <w:pPr>
      <w:widowControl/>
      <w:suppressAutoHyphens/>
    </w:pPr>
    <w:rPr>
      <w:lang w:eastAsia="ar-SA"/>
    </w:rPr>
  </w:style>
  <w:style w:type="paragraph" w:customStyle="1" w:styleId="western">
    <w:name w:val="western"/>
    <w:basedOn w:val="Standard"/>
    <w:pPr>
      <w:suppressAutoHyphens w:val="0"/>
      <w:spacing w:before="280" w:after="280"/>
    </w:pPr>
    <w:rPr>
      <w:sz w:val="24"/>
      <w:szCs w:val="24"/>
      <w:lang w:eastAsia="pt-BR"/>
    </w:rPr>
  </w:style>
  <w:style w:type="paragraph" w:customStyle="1" w:styleId="Default">
    <w:name w:val="Default"/>
    <w:pPr>
      <w:widowControl/>
      <w:suppressAutoHyphens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Fontepargpadro1">
    <w:name w:val="Fonte parág. padrão1"/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  <w:lang w:eastAsia="ar-SA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  <w:rPr>
      <w:lang w:eastAsia="ar-SA"/>
    </w:rPr>
  </w:style>
  <w:style w:type="character" w:customStyle="1" w:styleId="RodapChar">
    <w:name w:val="Rodapé Char"/>
    <w:basedOn w:val="Fontepargpadro"/>
    <w:rPr>
      <w:lang w:eastAsia="ar-SA"/>
    </w:rPr>
  </w:style>
  <w:style w:type="character" w:customStyle="1" w:styleId="RecuodecorpodetextoChar">
    <w:name w:val="Recuo de corpo de texto Char"/>
    <w:basedOn w:val="Fontepargpadro"/>
    <w:rPr>
      <w:lang w:eastAsia="ar-SA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Calibri"/>
      <w:sz w:val="16"/>
      <w:szCs w:val="16"/>
      <w:lang w:eastAsia="ar-SA"/>
    </w:rPr>
  </w:style>
  <w:style w:type="character" w:customStyle="1" w:styleId="Ttulo3Char">
    <w:name w:val="Título 3 Char"/>
    <w:basedOn w:val="Fontepargpadro"/>
    <w:rPr>
      <w:b/>
      <w:bCs/>
      <w:sz w:val="27"/>
      <w:szCs w:val="27"/>
    </w:rPr>
  </w:style>
  <w:style w:type="character" w:customStyle="1" w:styleId="Ttulo4Char">
    <w:name w:val="Título 4 Char"/>
    <w:basedOn w:val="Fontepargpadro"/>
    <w:rPr>
      <w:rFonts w:ascii="Cambria" w:eastAsia="F" w:hAnsi="Cambria" w:cs="Times New Roman"/>
      <w:b/>
      <w:bCs/>
      <w:i/>
      <w:iCs/>
      <w:color w:val="4F81BD"/>
      <w:lang w:eastAsia="ar-S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Ttulo1Char">
    <w:name w:val="Título 1 Char"/>
    <w:basedOn w:val="Fontepargpadro"/>
    <w:rPr>
      <w:sz w:val="28"/>
      <w:lang w:eastAsia="ar-SA"/>
    </w:rPr>
  </w:style>
  <w:style w:type="character" w:customStyle="1" w:styleId="Ttulo2Char">
    <w:name w:val="Título 2 Char"/>
    <w:basedOn w:val="Fontepargpadro"/>
    <w:rPr>
      <w:rFonts w:ascii="Verdana" w:eastAsia="Verdana" w:hAnsi="Verdana" w:cs="Verdana"/>
      <w:b/>
      <w:sz w:val="18"/>
      <w:lang w:eastAsia="ar-SA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character" w:customStyle="1" w:styleId="style-scope">
    <w:name w:val="style-scope"/>
    <w:basedOn w:val="Fontepargpadro"/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ascii="Times New Roman" w:eastAsia="Times New Roman" w:hAnsi="Times New Roman" w:cs="Times New Roman"/>
      <w:sz w:val="24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C05371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  <w:style w:type="numbering" w:customStyle="1" w:styleId="WWNum6">
    <w:name w:val="WWNum6"/>
    <w:basedOn w:val="Semlista"/>
    <w:pPr>
      <w:numPr>
        <w:numId w:val="7"/>
      </w:numPr>
    </w:pPr>
  </w:style>
  <w:style w:type="numbering" w:customStyle="1" w:styleId="WWNum7">
    <w:name w:val="WWNum7"/>
    <w:basedOn w:val="Semlista"/>
    <w:pPr>
      <w:numPr>
        <w:numId w:val="8"/>
      </w:numPr>
    </w:pPr>
  </w:style>
  <w:style w:type="numbering" w:customStyle="1" w:styleId="WWNum8">
    <w:name w:val="WWNum8"/>
    <w:basedOn w:val="Semlista"/>
    <w:pPr>
      <w:numPr>
        <w:numId w:val="9"/>
      </w:numPr>
    </w:pPr>
  </w:style>
  <w:style w:type="numbering" w:customStyle="1" w:styleId="WWNum9">
    <w:name w:val="WWNum9"/>
    <w:basedOn w:val="Semlist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85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2263">
              <w:marLeft w:val="0"/>
              <w:marRight w:val="0"/>
              <w:marTop w:val="0"/>
              <w:marBottom w:val="0"/>
              <w:divBdr>
                <w:top w:val="single" w:sz="12" w:space="11" w:color="5FABA7"/>
                <w:left w:val="single" w:sz="12" w:space="11" w:color="5FABA7"/>
                <w:bottom w:val="single" w:sz="12" w:space="11" w:color="5FABA7"/>
                <w:right w:val="single" w:sz="12" w:space="11" w:color="5FABA7"/>
              </w:divBdr>
            </w:div>
          </w:divsChild>
        </w:div>
        <w:div w:id="4532515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9383">
              <w:marLeft w:val="0"/>
              <w:marRight w:val="0"/>
              <w:marTop w:val="0"/>
              <w:marBottom w:val="0"/>
              <w:divBdr>
                <w:top w:val="single" w:sz="12" w:space="11" w:color="5FABA7"/>
                <w:left w:val="single" w:sz="12" w:space="11" w:color="5FABA7"/>
                <w:bottom w:val="single" w:sz="12" w:space="11" w:color="5FABA7"/>
                <w:right w:val="single" w:sz="12" w:space="11" w:color="5FABA7"/>
              </w:divBdr>
            </w:div>
          </w:divsChild>
        </w:div>
        <w:div w:id="93786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517">
              <w:marLeft w:val="0"/>
              <w:marRight w:val="0"/>
              <w:marTop w:val="0"/>
              <w:marBottom w:val="0"/>
              <w:divBdr>
                <w:top w:val="single" w:sz="12" w:space="11" w:color="5FABA7"/>
                <w:left w:val="single" w:sz="12" w:space="11" w:color="5FABA7"/>
                <w:bottom w:val="single" w:sz="12" w:space="11" w:color="5FABA7"/>
                <w:right w:val="single" w:sz="12" w:space="11" w:color="5FABA7"/>
              </w:divBdr>
            </w:div>
          </w:divsChild>
        </w:div>
      </w:divsChild>
    </w:div>
    <w:div w:id="1145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8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9770">
              <w:marLeft w:val="0"/>
              <w:marRight w:val="0"/>
              <w:marTop w:val="0"/>
              <w:marBottom w:val="0"/>
              <w:divBdr>
                <w:top w:val="single" w:sz="12" w:space="11" w:color="5FABA7"/>
                <w:left w:val="single" w:sz="12" w:space="11" w:color="5FABA7"/>
                <w:bottom w:val="single" w:sz="12" w:space="11" w:color="5FABA7"/>
                <w:right w:val="single" w:sz="12" w:space="11" w:color="5FABA7"/>
              </w:divBdr>
            </w:div>
          </w:divsChild>
        </w:div>
        <w:div w:id="1293711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5176">
              <w:marLeft w:val="0"/>
              <w:marRight w:val="0"/>
              <w:marTop w:val="0"/>
              <w:marBottom w:val="0"/>
              <w:divBdr>
                <w:top w:val="single" w:sz="12" w:space="11" w:color="5FABA7"/>
                <w:left w:val="single" w:sz="12" w:space="11" w:color="5FABA7"/>
                <w:bottom w:val="single" w:sz="12" w:space="11" w:color="5FABA7"/>
                <w:right w:val="single" w:sz="12" w:space="11" w:color="5FABA7"/>
              </w:divBdr>
            </w:div>
          </w:divsChild>
        </w:div>
        <w:div w:id="48576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856">
              <w:marLeft w:val="0"/>
              <w:marRight w:val="0"/>
              <w:marTop w:val="0"/>
              <w:marBottom w:val="0"/>
              <w:divBdr>
                <w:top w:val="single" w:sz="12" w:space="11" w:color="5FABA7"/>
                <w:left w:val="single" w:sz="12" w:space="11" w:color="5FABA7"/>
                <w:bottom w:val="single" w:sz="12" w:space="11" w:color="5FABA7"/>
                <w:right w:val="single" w:sz="12" w:space="11" w:color="5FABA7"/>
              </w:divBdr>
            </w:div>
          </w:divsChild>
        </w:div>
      </w:divsChild>
    </w:div>
    <w:div w:id="1229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1468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para Elaboração do Plano de Trabalho</vt:lpstr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Elaboração do Plano de Trabalho</dc:title>
  <dc:creator>Assist. social</dc:creator>
  <cp:lastModifiedBy>user</cp:lastModifiedBy>
  <cp:revision>2</cp:revision>
  <cp:lastPrinted>2022-03-02T15:40:00Z</cp:lastPrinted>
  <dcterms:created xsi:type="dcterms:W3CDTF">2022-03-02T15:42:00Z</dcterms:created>
  <dcterms:modified xsi:type="dcterms:W3CDTF">2022-03-02T15:42:00Z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PMSJRP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